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38" w:rsidRPr="0040468E" w:rsidRDefault="002E5238" w:rsidP="00743A49">
      <w:pPr>
        <w:autoSpaceDE w:val="0"/>
        <w:autoSpaceDN w:val="0"/>
        <w:adjustRightInd w:val="0"/>
        <w:snapToGrid w:val="0"/>
        <w:jc w:val="center"/>
        <w:rPr>
          <w:rFonts w:asciiTheme="majorBidi" w:eastAsia="標楷體" w:hAnsiTheme="majorBidi" w:cstheme="majorBidi"/>
          <w:kern w:val="0"/>
          <w:sz w:val="40"/>
          <w:szCs w:val="40"/>
        </w:rPr>
      </w:pPr>
      <w:r w:rsidRPr="0040468E">
        <w:rPr>
          <w:rFonts w:asciiTheme="majorBidi" w:eastAsia="標楷體" w:hAnsiTheme="majorBidi" w:cstheme="majorBidi"/>
          <w:kern w:val="0"/>
          <w:sz w:val="40"/>
          <w:szCs w:val="40"/>
        </w:rPr>
        <w:t>冠狀動脈疾病心導管檢查及介入性治療說明書</w:t>
      </w:r>
    </w:p>
    <w:p w:rsidR="00A62FDC" w:rsidRPr="0040468E" w:rsidRDefault="00A62FDC" w:rsidP="00743A49">
      <w:pPr>
        <w:autoSpaceDE w:val="0"/>
        <w:autoSpaceDN w:val="0"/>
        <w:adjustRightInd w:val="0"/>
        <w:snapToGrid w:val="0"/>
        <w:jc w:val="center"/>
        <w:rPr>
          <w:rFonts w:asciiTheme="majorBidi" w:eastAsia="標楷體" w:hAnsiTheme="majorBidi" w:cstheme="majorBidi"/>
          <w:kern w:val="0"/>
          <w:sz w:val="36"/>
          <w:szCs w:val="36"/>
          <w:lang w:bidi="th-TH"/>
        </w:rPr>
      </w:pPr>
      <w:bookmarkStart w:id="0" w:name="_GoBack"/>
      <w:r w:rsidRPr="0040468E">
        <w:rPr>
          <w:rFonts w:asciiTheme="majorBidi" w:eastAsia="標楷體" w:hAnsiTheme="majorBidi" w:cstheme="majorBidi"/>
          <w:kern w:val="0"/>
          <w:sz w:val="36"/>
          <w:szCs w:val="36"/>
          <w:cs/>
          <w:lang w:bidi="th-TH"/>
        </w:rPr>
        <w:t>คำแนะนำการตรวจ</w:t>
      </w:r>
      <w:r w:rsidR="00222C89" w:rsidRPr="0040468E">
        <w:rPr>
          <w:rFonts w:asciiTheme="majorBidi" w:eastAsia="標楷體" w:hAnsiTheme="majorBidi" w:cstheme="majorBidi"/>
          <w:kern w:val="0"/>
          <w:sz w:val="36"/>
          <w:szCs w:val="36"/>
          <w:cs/>
          <w:lang w:bidi="th-TH"/>
        </w:rPr>
        <w:t>หลอดเลือดหัวใจตีบด้วยการฉีดสีสวนหัวใจและการ</w:t>
      </w:r>
      <w:r w:rsidRPr="0040468E">
        <w:rPr>
          <w:rFonts w:asciiTheme="majorBidi" w:eastAsia="標楷體" w:hAnsiTheme="majorBidi" w:cstheme="majorBidi"/>
          <w:kern w:val="0"/>
          <w:sz w:val="36"/>
          <w:szCs w:val="36"/>
          <w:cs/>
          <w:lang w:bidi="th-TH"/>
        </w:rPr>
        <w:t>รักษาทางรังสี</w:t>
      </w:r>
    </w:p>
    <w:bookmarkEnd w:id="0"/>
    <w:p w:rsidR="008912E4" w:rsidRPr="00743A49" w:rsidRDefault="008912E4" w:rsidP="00743A49">
      <w:pPr>
        <w:autoSpaceDE w:val="0"/>
        <w:autoSpaceDN w:val="0"/>
        <w:adjustRightInd w:val="0"/>
        <w:snapToGrid w:val="0"/>
        <w:jc w:val="center"/>
        <w:rPr>
          <w:rFonts w:asciiTheme="majorBidi" w:eastAsia="標楷體" w:hAnsiTheme="majorBidi" w:cstheme="majorBidi"/>
          <w:b/>
          <w:bCs/>
          <w:kern w:val="0"/>
          <w:sz w:val="36"/>
          <w:szCs w:val="36"/>
          <w:lang w:bidi="th-TH"/>
        </w:rPr>
      </w:pPr>
    </w:p>
    <w:p w:rsidR="002E5238" w:rsidRPr="00743A49" w:rsidRDefault="002E5238" w:rsidP="00336CD6">
      <w:pPr>
        <w:pStyle w:val="a3"/>
        <w:numPr>
          <w:ilvl w:val="0"/>
          <w:numId w:val="1"/>
        </w:numPr>
        <w:autoSpaceDE w:val="0"/>
        <w:autoSpaceDN w:val="0"/>
        <w:adjustRightInd w:val="0"/>
        <w:snapToGrid w:val="0"/>
        <w:ind w:leftChars="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什麼是心導管檢查：心導管檢查是先在穿刺部位施行局部麻醉，再從鼠蹊部的股動脈或前臂的橈動脈插入一條細長的管子，注入顯影劑作心臟腔室與大血管或冠狀動脈攝影，來評估心臟血管病變及構造之異常及心臟腔室與血管壓力測量、血氧飽和度分析。</w:t>
      </w:r>
    </w:p>
    <w:p w:rsidR="00A62FDC" w:rsidRPr="00743A49" w:rsidRDefault="00A62FDC" w:rsidP="00336CD6">
      <w:pPr>
        <w:pStyle w:val="a3"/>
        <w:numPr>
          <w:ilvl w:val="0"/>
          <w:numId w:val="2"/>
        </w:numPr>
        <w:autoSpaceDE w:val="0"/>
        <w:autoSpaceDN w:val="0"/>
        <w:adjustRightInd w:val="0"/>
        <w:snapToGrid w:val="0"/>
        <w:ind w:leftChars="0"/>
        <w:rPr>
          <w:rFonts w:asciiTheme="majorBidi" w:eastAsia="標楷體" w:hAnsiTheme="majorBidi" w:cstheme="majorBidi"/>
          <w:kern w:val="0"/>
          <w:sz w:val="28"/>
          <w:szCs w:val="28"/>
          <w:lang w:bidi="th-TH"/>
        </w:rPr>
      </w:pPr>
      <w:r w:rsidRPr="00743A49">
        <w:rPr>
          <w:rFonts w:asciiTheme="majorBidi" w:eastAsia="標楷體" w:hAnsiTheme="majorBidi" w:cstheme="majorBidi"/>
          <w:kern w:val="0"/>
          <w:sz w:val="28"/>
          <w:szCs w:val="28"/>
          <w:cs/>
          <w:lang w:bidi="th-TH"/>
        </w:rPr>
        <w:t>ก</w:t>
      </w:r>
      <w:r w:rsidR="00190292" w:rsidRPr="00743A49">
        <w:rPr>
          <w:rFonts w:asciiTheme="majorBidi" w:eastAsia="標楷體" w:hAnsiTheme="majorBidi" w:cstheme="majorBidi"/>
          <w:kern w:val="0"/>
          <w:sz w:val="28"/>
          <w:szCs w:val="28"/>
          <w:cs/>
          <w:lang w:bidi="th-TH"/>
        </w:rPr>
        <w:t>าร</w:t>
      </w:r>
      <w:r w:rsidR="00222C89" w:rsidRPr="00743A49">
        <w:rPr>
          <w:rFonts w:asciiTheme="majorBidi" w:eastAsia="標楷體" w:hAnsiTheme="majorBidi" w:cstheme="majorBidi"/>
          <w:kern w:val="0"/>
          <w:sz w:val="28"/>
          <w:szCs w:val="28"/>
          <w:cs/>
          <w:lang w:bidi="th-TH"/>
        </w:rPr>
        <w:t>ตรวจหลอดเลือดหัวใจตีบด้วยการฉีดสีสวนหัวใจ</w:t>
      </w:r>
      <w:r w:rsidR="008912E4">
        <w:rPr>
          <w:rFonts w:asciiTheme="majorBidi" w:eastAsia="標楷體" w:hAnsiTheme="majorBidi" w:cstheme="majorBidi" w:hint="cs"/>
          <w:kern w:val="0"/>
          <w:sz w:val="28"/>
          <w:szCs w:val="28"/>
          <w:cs/>
          <w:lang w:bidi="th-TH"/>
        </w:rPr>
        <w:t>คืออะไร</w:t>
      </w:r>
      <w:r w:rsidRPr="00743A49">
        <w:rPr>
          <w:rFonts w:asciiTheme="majorBidi" w:eastAsia="標楷體" w:hAnsiTheme="majorBidi" w:cstheme="majorBidi"/>
          <w:kern w:val="0"/>
          <w:sz w:val="28"/>
          <w:szCs w:val="28"/>
        </w:rPr>
        <w:t>：</w:t>
      </w:r>
      <w:r w:rsidR="008912E4" w:rsidRPr="00743A49">
        <w:rPr>
          <w:rFonts w:asciiTheme="majorBidi" w:eastAsia="標楷體" w:hAnsiTheme="majorBidi" w:cstheme="majorBidi"/>
          <w:kern w:val="0"/>
          <w:sz w:val="28"/>
          <w:szCs w:val="28"/>
          <w:cs/>
          <w:lang w:bidi="th-TH"/>
        </w:rPr>
        <w:t>การตรวจหลอดเลือดหัวใจตีบด้วยการฉีดสีสวนหัวใจ</w:t>
      </w:r>
      <w:r w:rsidR="008912E4">
        <w:rPr>
          <w:rFonts w:asciiTheme="majorBidi" w:eastAsia="標楷體" w:hAnsiTheme="majorBidi" w:cstheme="majorBidi" w:hint="cs"/>
          <w:kern w:val="0"/>
          <w:sz w:val="28"/>
          <w:szCs w:val="28"/>
          <w:cs/>
          <w:lang w:bidi="th-TH"/>
        </w:rPr>
        <w:t xml:space="preserve"> </w:t>
      </w:r>
      <w:r w:rsidR="002A2D97" w:rsidRPr="00743A49">
        <w:rPr>
          <w:rFonts w:asciiTheme="majorBidi" w:eastAsia="標楷體" w:hAnsiTheme="majorBidi" w:cstheme="majorBidi"/>
          <w:kern w:val="0"/>
          <w:sz w:val="28"/>
          <w:szCs w:val="28"/>
          <w:cs/>
          <w:lang w:bidi="th-TH"/>
        </w:rPr>
        <w:t>คือวิธีการตรวจประเภทหนึ่งโดยจะ</w:t>
      </w:r>
      <w:r w:rsidR="00336CD6" w:rsidRPr="00743A49">
        <w:rPr>
          <w:rFonts w:asciiTheme="majorBidi" w:eastAsia="標楷體" w:hAnsiTheme="majorBidi" w:cstheme="majorBidi"/>
          <w:kern w:val="0"/>
          <w:sz w:val="28"/>
          <w:szCs w:val="28"/>
          <w:cs/>
          <w:lang w:bidi="th-TH"/>
        </w:rPr>
        <w:t>วางยาชาบริเวณที่ต้องการเจาะ จากนั้นจึงใช้สายสวนขนาดเล็กใส่เข้าไปตามหลอดเลือดแดงบริเวณขาหนีบหรือแขน และใช้ฉีดสารทึบรังสีเอก</w:t>
      </w:r>
      <w:r w:rsidR="002A2D97" w:rsidRPr="00743A49">
        <w:rPr>
          <w:rFonts w:asciiTheme="majorBidi" w:eastAsia="標楷體" w:hAnsiTheme="majorBidi" w:cstheme="majorBidi"/>
          <w:kern w:val="0"/>
          <w:sz w:val="28"/>
          <w:szCs w:val="28"/>
          <w:cs/>
          <w:lang w:bidi="th-TH"/>
        </w:rPr>
        <w:t>ซเรย์เข้าทางสายสวนไปที่</w:t>
      </w:r>
      <w:r w:rsidR="00336CD6" w:rsidRPr="00743A49">
        <w:rPr>
          <w:rFonts w:asciiTheme="majorBidi" w:eastAsia="標楷體" w:hAnsiTheme="majorBidi" w:cstheme="majorBidi"/>
          <w:kern w:val="0"/>
          <w:sz w:val="28"/>
          <w:szCs w:val="28"/>
          <w:cs/>
          <w:lang w:bidi="th-TH"/>
        </w:rPr>
        <w:t>หัวใจ</w:t>
      </w:r>
      <w:r w:rsidR="002A2D97" w:rsidRPr="00743A49">
        <w:rPr>
          <w:rFonts w:asciiTheme="majorBidi" w:eastAsia="標楷體" w:hAnsiTheme="majorBidi" w:cstheme="majorBidi"/>
          <w:kern w:val="0"/>
          <w:sz w:val="28"/>
          <w:szCs w:val="28"/>
          <w:cs/>
          <w:lang w:bidi="th-TH"/>
        </w:rPr>
        <w:t>และหลอดเลือด</w:t>
      </w:r>
      <w:r w:rsidR="008912E4">
        <w:rPr>
          <w:rFonts w:asciiTheme="majorBidi" w:eastAsia="標楷體" w:hAnsiTheme="majorBidi" w:cstheme="majorBidi"/>
          <w:kern w:val="0"/>
          <w:sz w:val="28"/>
          <w:szCs w:val="28"/>
          <w:cs/>
          <w:lang w:bidi="th-TH"/>
        </w:rPr>
        <w:t xml:space="preserve"> เพื่อดู</w:t>
      </w:r>
      <w:r w:rsidR="00336CD6" w:rsidRPr="00743A49">
        <w:rPr>
          <w:rFonts w:asciiTheme="majorBidi" w:eastAsia="標楷體" w:hAnsiTheme="majorBidi" w:cstheme="majorBidi"/>
          <w:kern w:val="0"/>
          <w:sz w:val="28"/>
          <w:szCs w:val="28"/>
          <w:cs/>
          <w:lang w:bidi="th-TH"/>
        </w:rPr>
        <w:t>การตีบแคบของหลอดเลือด</w:t>
      </w:r>
      <w:r w:rsidR="002A2D97" w:rsidRPr="00743A49">
        <w:rPr>
          <w:rFonts w:asciiTheme="majorBidi" w:eastAsia="標楷體" w:hAnsiTheme="majorBidi" w:cstheme="majorBidi"/>
          <w:kern w:val="0"/>
          <w:sz w:val="28"/>
          <w:szCs w:val="28"/>
          <w:cs/>
          <w:lang w:bidi="th-TH"/>
        </w:rPr>
        <w:t xml:space="preserve"> วิเคราะห์ความผิดปกติทางโครงสร้าง ความดันหลอดเลือด และความอิ่มตัวของออกซิเจน</w:t>
      </w:r>
    </w:p>
    <w:p w:rsidR="00336CD6" w:rsidRPr="00743A49" w:rsidRDefault="00336CD6" w:rsidP="00336CD6">
      <w:pPr>
        <w:autoSpaceDE w:val="0"/>
        <w:autoSpaceDN w:val="0"/>
        <w:adjustRightInd w:val="0"/>
        <w:snapToGrid w:val="0"/>
        <w:rPr>
          <w:rFonts w:asciiTheme="majorBidi" w:eastAsia="標楷體" w:hAnsiTheme="majorBidi" w:cstheme="majorBidi"/>
          <w:kern w:val="0"/>
          <w:sz w:val="28"/>
          <w:szCs w:val="28"/>
          <w:lang w:bidi="th-TH"/>
        </w:rPr>
      </w:pPr>
    </w:p>
    <w:p w:rsidR="002E5238"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二、</w:t>
      </w:r>
      <w:r w:rsidRPr="00743A49">
        <w:rPr>
          <w:rFonts w:asciiTheme="majorBidi" w:eastAsia="標楷體" w:hAnsiTheme="majorBidi" w:cstheme="majorBidi"/>
          <w:kern w:val="0"/>
          <w:sz w:val="28"/>
          <w:szCs w:val="28"/>
        </w:rPr>
        <w:t xml:space="preserve"> </w:t>
      </w:r>
      <w:r w:rsidRPr="00743A49">
        <w:rPr>
          <w:rFonts w:asciiTheme="majorBidi" w:eastAsia="標楷體" w:hAnsiTheme="majorBidi" w:cstheme="majorBidi"/>
          <w:kern w:val="0"/>
          <w:sz w:val="28"/>
          <w:szCs w:val="28"/>
        </w:rPr>
        <w:t>那些人需接受心導管檢查？</w:t>
      </w:r>
    </w:p>
    <w:p w:rsidR="002E5238"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懷疑或確定有冠狀動脈疾病，經適當藥物治療之後情況未有改善，或臨床狀況惡化等病人。</w:t>
      </w:r>
    </w:p>
    <w:p w:rsidR="002A2D97" w:rsidRPr="00743A49" w:rsidRDefault="00743A49" w:rsidP="00F34EEE">
      <w:pPr>
        <w:autoSpaceDE w:val="0"/>
        <w:autoSpaceDN w:val="0"/>
        <w:adjustRightInd w:val="0"/>
        <w:snapToGrid w:val="0"/>
        <w:ind w:rightChars="-201" w:right="-482"/>
        <w:rPr>
          <w:rFonts w:asciiTheme="majorBidi" w:eastAsia="SimSun" w:hAnsiTheme="majorBidi" w:cstheme="majorBidi"/>
          <w:kern w:val="0"/>
          <w:sz w:val="28"/>
          <w:szCs w:val="28"/>
          <w:lang w:eastAsia="zh-CN" w:bidi="th-TH"/>
        </w:rPr>
      </w:pPr>
      <w:r>
        <w:rPr>
          <w:rFonts w:asciiTheme="majorBidi" w:eastAsia="SimSun" w:hAnsiTheme="majorBidi" w:cstheme="majorBidi" w:hint="eastAsia"/>
          <w:kern w:val="0"/>
          <w:sz w:val="28"/>
          <w:szCs w:val="28"/>
          <w:lang w:eastAsia="zh-CN" w:bidi="th-TH"/>
        </w:rPr>
        <w:t>2</w:t>
      </w:r>
      <w:r>
        <w:rPr>
          <w:rFonts w:asciiTheme="majorBidi" w:eastAsia="SimSun" w:hAnsiTheme="majorBidi" w:cstheme="majorBidi"/>
          <w:kern w:val="0"/>
          <w:sz w:val="28"/>
          <w:szCs w:val="28"/>
          <w:lang w:eastAsia="zh-CN" w:bidi="th-TH"/>
        </w:rPr>
        <w:t>.</w:t>
      </w:r>
      <w:r w:rsidR="002A2D97" w:rsidRPr="00743A49">
        <w:rPr>
          <w:rFonts w:asciiTheme="majorBidi" w:eastAsia="SimSun" w:hAnsiTheme="majorBidi" w:cstheme="majorBidi"/>
          <w:kern w:val="0"/>
          <w:sz w:val="28"/>
          <w:szCs w:val="28"/>
          <w:cs/>
          <w:lang w:eastAsia="zh-CN" w:bidi="th-TH"/>
        </w:rPr>
        <w:t>บุคคลประเภทใด</w:t>
      </w:r>
      <w:r w:rsidR="00650D6C">
        <w:rPr>
          <w:rFonts w:asciiTheme="majorBidi" w:eastAsia="SimSun" w:hAnsiTheme="majorBidi" w:cstheme="majorBidi" w:hint="cs"/>
          <w:kern w:val="0"/>
          <w:sz w:val="28"/>
          <w:szCs w:val="28"/>
          <w:cs/>
          <w:lang w:eastAsia="zh-CN" w:bidi="th-TH"/>
        </w:rPr>
        <w:t>บ้าง</w:t>
      </w:r>
      <w:r w:rsidR="002A2D97" w:rsidRPr="00743A49">
        <w:rPr>
          <w:rFonts w:asciiTheme="majorBidi" w:eastAsia="SimSun" w:hAnsiTheme="majorBidi" w:cstheme="majorBidi"/>
          <w:kern w:val="0"/>
          <w:sz w:val="28"/>
          <w:szCs w:val="28"/>
          <w:cs/>
          <w:lang w:eastAsia="zh-CN" w:bidi="th-TH"/>
        </w:rPr>
        <w:t>ที่ต้องตรวจหลอดเลือดหัวใจตีบด้วยการฉีดสีสวนหัวใจ</w:t>
      </w:r>
    </w:p>
    <w:p w:rsidR="002A2D97" w:rsidRPr="00743A49" w:rsidRDefault="002A2D97" w:rsidP="002A2D97">
      <w:pPr>
        <w:autoSpaceDE w:val="0"/>
        <w:autoSpaceDN w:val="0"/>
        <w:adjustRightInd w:val="0"/>
        <w:snapToGrid w:val="0"/>
        <w:rPr>
          <w:rFonts w:asciiTheme="majorBidi" w:eastAsia="SimSun" w:hAnsiTheme="majorBidi" w:cstheme="majorBidi"/>
          <w:kern w:val="0"/>
          <w:sz w:val="28"/>
          <w:szCs w:val="28"/>
          <w:cs/>
          <w:lang w:eastAsia="zh-CN" w:bidi="th-TH"/>
        </w:rPr>
      </w:pPr>
      <w:r w:rsidRPr="00743A49">
        <w:rPr>
          <w:rFonts w:asciiTheme="majorBidi" w:eastAsia="SimSun" w:hAnsiTheme="majorBidi" w:cstheme="majorBidi"/>
          <w:kern w:val="0"/>
          <w:sz w:val="28"/>
          <w:szCs w:val="28"/>
          <w:cs/>
          <w:lang w:eastAsia="zh-CN" w:bidi="th-TH"/>
        </w:rPr>
        <w:t>ผู้ที่สงสัยหรือมั่นใจแล้วว่าเป็นโรคหลอดเลือดหัวใจตีบ และรักษาด้วยการทานยาแล้วไม</w:t>
      </w:r>
      <w:r w:rsidR="00650D6C">
        <w:rPr>
          <w:rFonts w:asciiTheme="majorBidi" w:eastAsia="SimSun" w:hAnsiTheme="majorBidi" w:cstheme="majorBidi"/>
          <w:kern w:val="0"/>
          <w:sz w:val="28"/>
          <w:szCs w:val="28"/>
          <w:cs/>
          <w:lang w:eastAsia="zh-CN" w:bidi="th-TH"/>
        </w:rPr>
        <w:t>่ดีขึ้น หรือผู้ป่วยที่มีอาการทรุด</w:t>
      </w:r>
      <w:r w:rsidRPr="00743A49">
        <w:rPr>
          <w:rFonts w:asciiTheme="majorBidi" w:eastAsia="SimSun" w:hAnsiTheme="majorBidi" w:cstheme="majorBidi"/>
          <w:kern w:val="0"/>
          <w:sz w:val="28"/>
          <w:szCs w:val="28"/>
          <w:cs/>
          <w:lang w:eastAsia="zh-CN" w:bidi="th-TH"/>
        </w:rPr>
        <w:t>ลงระหว่างเข้ารับการรักษา</w:t>
      </w:r>
    </w:p>
    <w:p w:rsidR="002A2D97" w:rsidRPr="00743A49" w:rsidRDefault="002A2D97" w:rsidP="00336CD6">
      <w:pPr>
        <w:autoSpaceDE w:val="0"/>
        <w:autoSpaceDN w:val="0"/>
        <w:adjustRightInd w:val="0"/>
        <w:snapToGrid w:val="0"/>
        <w:rPr>
          <w:rFonts w:asciiTheme="majorBidi" w:eastAsia="標楷體" w:hAnsiTheme="majorBidi" w:cstheme="majorBidi"/>
          <w:kern w:val="0"/>
          <w:sz w:val="28"/>
          <w:szCs w:val="28"/>
        </w:rPr>
      </w:pPr>
    </w:p>
    <w:p w:rsidR="002E5238"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三、</w:t>
      </w:r>
      <w:r w:rsidRPr="00743A49">
        <w:rPr>
          <w:rFonts w:asciiTheme="majorBidi" w:eastAsia="標楷體" w:hAnsiTheme="majorBidi" w:cstheme="majorBidi"/>
          <w:kern w:val="0"/>
          <w:sz w:val="28"/>
          <w:szCs w:val="28"/>
        </w:rPr>
        <w:t xml:space="preserve"> </w:t>
      </w:r>
      <w:r w:rsidRPr="00743A49">
        <w:rPr>
          <w:rFonts w:asciiTheme="majorBidi" w:eastAsia="標楷體" w:hAnsiTheme="majorBidi" w:cstheme="majorBidi"/>
          <w:kern w:val="0"/>
          <w:sz w:val="28"/>
          <w:szCs w:val="28"/>
        </w:rPr>
        <w:t>心導管檢查術的目的為何？</w:t>
      </w:r>
      <w:r w:rsidRPr="00743A49">
        <w:rPr>
          <w:rFonts w:asciiTheme="majorBidi" w:eastAsia="標楷體" w:hAnsiTheme="majorBidi" w:cstheme="majorBidi"/>
          <w:kern w:val="0"/>
          <w:sz w:val="28"/>
          <w:szCs w:val="28"/>
        </w:rPr>
        <w:t>1.</w:t>
      </w:r>
      <w:r w:rsidRPr="00743A49">
        <w:rPr>
          <w:rFonts w:asciiTheme="majorBidi" w:eastAsia="標楷體" w:hAnsiTheme="majorBidi" w:cstheme="majorBidi"/>
          <w:kern w:val="0"/>
          <w:sz w:val="28"/>
          <w:szCs w:val="28"/>
        </w:rPr>
        <w:t>確定疾病診斷並評估其嚴重度與預後。</w:t>
      </w:r>
      <w:r w:rsidRPr="00743A49">
        <w:rPr>
          <w:rFonts w:asciiTheme="majorBidi" w:eastAsia="標楷體" w:hAnsiTheme="majorBidi" w:cstheme="majorBidi"/>
          <w:kern w:val="0"/>
          <w:sz w:val="28"/>
          <w:szCs w:val="28"/>
        </w:rPr>
        <w:t>2.</w:t>
      </w:r>
      <w:r w:rsidRPr="00743A49">
        <w:rPr>
          <w:rFonts w:asciiTheme="majorBidi" w:eastAsia="標楷體" w:hAnsiTheme="majorBidi" w:cstheme="majorBidi"/>
          <w:kern w:val="0"/>
          <w:sz w:val="28"/>
          <w:szCs w:val="28"/>
        </w:rPr>
        <w:t>選擇最適當的治療方法（如藥物治療、氣球擴張術、置放支架等介入治療或外科手術等）以改善病人症狀。</w:t>
      </w:r>
    </w:p>
    <w:p w:rsidR="002A2D97" w:rsidRDefault="00AF650F" w:rsidP="00336CD6">
      <w:pPr>
        <w:autoSpaceDE w:val="0"/>
        <w:autoSpaceDN w:val="0"/>
        <w:adjustRightInd w:val="0"/>
        <w:snapToGrid w:val="0"/>
        <w:rPr>
          <w:rFonts w:asciiTheme="majorBidi" w:eastAsia="標楷體" w:hAnsiTheme="majorBidi" w:cstheme="majorBidi"/>
          <w:kern w:val="0"/>
          <w:sz w:val="28"/>
          <w:szCs w:val="28"/>
          <w:lang w:bidi="th-TH"/>
        </w:rPr>
      </w:pPr>
      <w:r w:rsidRPr="00743A49">
        <w:rPr>
          <w:rFonts w:asciiTheme="majorBidi" w:eastAsia="SimSun" w:hAnsiTheme="majorBidi" w:cstheme="majorBidi"/>
          <w:kern w:val="0"/>
          <w:sz w:val="28"/>
          <w:szCs w:val="28"/>
          <w:lang w:eastAsia="zh-CN" w:bidi="th-TH"/>
        </w:rPr>
        <w:t>3.</w:t>
      </w:r>
      <w:r w:rsidRPr="00743A49">
        <w:rPr>
          <w:rFonts w:asciiTheme="majorBidi" w:eastAsia="SimSun" w:hAnsiTheme="majorBidi" w:cstheme="majorBidi"/>
          <w:kern w:val="0"/>
          <w:sz w:val="28"/>
          <w:szCs w:val="28"/>
          <w:cs/>
          <w:lang w:eastAsia="zh-CN" w:bidi="th-TH"/>
        </w:rPr>
        <w:t>เป้าหมายของการตรวจหลอดเลือดหัวใจตีบด้วยการฉีดสีสวนหัวใจคืออะไร</w:t>
      </w:r>
      <w:r w:rsidRPr="00743A49">
        <w:rPr>
          <w:rFonts w:asciiTheme="majorBidi" w:eastAsia="標楷體" w:hAnsiTheme="majorBidi" w:cstheme="majorBidi"/>
          <w:kern w:val="0"/>
          <w:sz w:val="28"/>
          <w:szCs w:val="28"/>
        </w:rPr>
        <w:t>？</w:t>
      </w:r>
      <w:r w:rsidRPr="00743A49">
        <w:rPr>
          <w:rFonts w:asciiTheme="majorBidi" w:eastAsia="標楷體" w:hAnsiTheme="majorBidi" w:cstheme="majorBidi"/>
          <w:kern w:val="0"/>
          <w:sz w:val="28"/>
          <w:szCs w:val="28"/>
        </w:rPr>
        <w:t>1.</w:t>
      </w:r>
      <w:r w:rsidR="00743A49" w:rsidRPr="00743A49">
        <w:rPr>
          <w:rFonts w:asciiTheme="majorBidi" w:eastAsia="標楷體" w:hAnsiTheme="majorBidi" w:cstheme="majorBidi"/>
          <w:kern w:val="0"/>
          <w:sz w:val="28"/>
          <w:szCs w:val="28"/>
          <w:cs/>
          <w:lang w:bidi="th-TH"/>
        </w:rPr>
        <w:t xml:space="preserve">วินิจฉัยและประเมินผลโรค </w:t>
      </w:r>
      <w:r w:rsidR="00743A49" w:rsidRPr="00743A49">
        <w:rPr>
          <w:rFonts w:asciiTheme="majorBidi" w:eastAsia="標楷體" w:hAnsiTheme="majorBidi" w:cstheme="majorBidi"/>
          <w:kern w:val="0"/>
          <w:sz w:val="28"/>
          <w:szCs w:val="28"/>
        </w:rPr>
        <w:t>2.</w:t>
      </w:r>
      <w:r w:rsidR="00743A49" w:rsidRPr="00743A49">
        <w:rPr>
          <w:rFonts w:asciiTheme="majorBidi" w:eastAsia="標楷體" w:hAnsiTheme="majorBidi" w:cstheme="majorBidi"/>
          <w:kern w:val="0"/>
          <w:sz w:val="28"/>
          <w:szCs w:val="28"/>
          <w:cs/>
          <w:lang w:bidi="th-TH"/>
        </w:rPr>
        <w:t>เลือกวิธีการรักษาที่เหมาะสมที่สุด (เช่น การรักษาด้วยยา การทำบอลลูน ขดลวดขยายหลอดเลือด หรือผ่าตัด เป็นต้น) เพื่อรักษาอาการของผู้ป่วย</w:t>
      </w:r>
    </w:p>
    <w:p w:rsidR="00BD358A"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lastRenderedPageBreak/>
        <w:t>四、</w:t>
      </w:r>
      <w:r w:rsidRPr="00743A49">
        <w:rPr>
          <w:rFonts w:asciiTheme="majorBidi" w:eastAsia="標楷體" w:hAnsiTheme="majorBidi" w:cstheme="majorBidi"/>
          <w:kern w:val="0"/>
          <w:sz w:val="28"/>
          <w:szCs w:val="28"/>
        </w:rPr>
        <w:t xml:space="preserve"> </w:t>
      </w:r>
      <w:r w:rsidRPr="00743A49">
        <w:rPr>
          <w:rFonts w:asciiTheme="majorBidi" w:eastAsia="標楷體" w:hAnsiTheme="majorBidi" w:cstheme="majorBidi"/>
          <w:kern w:val="0"/>
          <w:sz w:val="28"/>
          <w:szCs w:val="28"/>
        </w:rPr>
        <w:t>心導管檢查及介入性治療可能發生的併發症和處理方式：</w:t>
      </w:r>
    </w:p>
    <w:p w:rsidR="002E5238"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檢查中除局部麻醉時傷口會有輕微脹痛感覺，及注射顯影劑時全身發熱外，大部分病人不會有太大不適之感覺。若穿刺部位在股動脈時於做完心導管檢查後須臥床休息數小時，此時因臥床較久有些人會有腰酸背痛的感覺；若穿刺部位在手部，術後即可下床活動。診斷檢查完畢後，主治醫師會解釋心臟血管阻塞狀況，並說明治療選項（藥物、氣球擴張術、繞道手術等）。若選擇氣球擴張術，且獲得病人及家屬同意後，醫師會馬上進行氣球擴張術治療，過程大約一個小時左右（少數困難的狀況可能需要更久）。有些病人則因血管病變不適合實施氣球擴張術治療，需會診心臟外科，安排冠狀動脈繞道手術。心導管檢查及介入性治療有時會發生併發症，甚至危及生命，但死亡率很低，心導管檢查約為千分之一，氣球擴張術約為</w:t>
      </w:r>
      <w:r w:rsidRPr="00743A49">
        <w:rPr>
          <w:rFonts w:asciiTheme="majorBidi" w:eastAsia="標楷體" w:hAnsiTheme="majorBidi" w:cstheme="majorBidi"/>
          <w:kern w:val="0"/>
          <w:sz w:val="28"/>
          <w:szCs w:val="28"/>
        </w:rPr>
        <w:t xml:space="preserve">1% </w:t>
      </w:r>
      <w:r w:rsidRPr="00743A49">
        <w:rPr>
          <w:rFonts w:ascii="Cambria Math" w:eastAsia="標楷體" w:hAnsi="Cambria Math" w:cs="Cambria Math"/>
          <w:kern w:val="0"/>
          <w:sz w:val="28"/>
          <w:szCs w:val="28"/>
        </w:rPr>
        <w:t>∼</w:t>
      </w:r>
      <w:r w:rsidRPr="00743A49">
        <w:rPr>
          <w:rFonts w:asciiTheme="majorBidi" w:eastAsia="標楷體" w:hAnsiTheme="majorBidi" w:cstheme="majorBidi"/>
          <w:kern w:val="0"/>
          <w:sz w:val="28"/>
          <w:szCs w:val="28"/>
        </w:rPr>
        <w:t>2%</w:t>
      </w:r>
      <w:r w:rsidRPr="00743A49">
        <w:rPr>
          <w:rFonts w:asciiTheme="majorBidi" w:eastAsia="標楷體" w:hAnsiTheme="majorBidi" w:cstheme="majorBidi"/>
          <w:kern w:val="0"/>
          <w:sz w:val="28"/>
          <w:szCs w:val="28"/>
        </w:rPr>
        <w:t>左右。心導管檢查主要的併發症包括中風、心肌梗塞、置放導管處局部血腫、惡性心律不整、血管剝離、心包膜填塞、氣胸、血胸、敏感體質導致之過敏或休克、腎功能惡化等。這些合併症的發生與否主要與病人病情的嚴重度及病人特異體質有絕對關係。高風險群病人，如心臟衰竭、急性冠心症、腎功能不良、特殊冠狀動脈血管情況（如左主幹狹窄、血管過度鈣化、過度廣泛的狹窄情況等），風險則會顯著提高。</w:t>
      </w:r>
      <w:r w:rsidR="00CF406C">
        <w:rPr>
          <w:rFonts w:ascii="標楷體" w:eastAsia="標楷體" w:hAnsi="標楷體"/>
          <w:vanish/>
          <w:kern w:val="0"/>
          <w:szCs w:val="24"/>
          <w:cs/>
        </w:rPr>
        <w:pgNum/>
      </w:r>
      <w:r w:rsidRPr="00743A49">
        <w:rPr>
          <w:rFonts w:asciiTheme="majorBidi" w:eastAsia="標楷體" w:hAnsiTheme="majorBidi" w:cstheme="majorBidi"/>
          <w:kern w:val="0"/>
          <w:sz w:val="28"/>
          <w:szCs w:val="28"/>
        </w:rPr>
        <w:t>在心導管檢查及實施介入性治療過程中，醫師及所有醫療團隊會竭盡所能去治療好病人的病痛及預防合併症之發生，萬一發生合併症導致病人生命危急時，需立即為病人施以緊急救治，甚至緊急之心臟外科手術，以穩定生命跡象，屆時希望病人暨其家人能予以諒解與支持。</w:t>
      </w:r>
    </w:p>
    <w:p w:rsidR="00650D6C" w:rsidRDefault="00650D6C" w:rsidP="00650D6C">
      <w:pPr>
        <w:autoSpaceDE w:val="0"/>
        <w:autoSpaceDN w:val="0"/>
        <w:adjustRightInd w:val="0"/>
        <w:snapToGrid w:val="0"/>
        <w:rPr>
          <w:rFonts w:asciiTheme="majorBidi" w:eastAsia="標楷體" w:hAnsiTheme="majorBidi" w:cstheme="majorBidi"/>
          <w:kern w:val="0"/>
          <w:sz w:val="28"/>
          <w:szCs w:val="28"/>
        </w:rPr>
      </w:pPr>
      <w:r>
        <w:rPr>
          <w:rFonts w:asciiTheme="majorBidi" w:eastAsia="SimSun" w:hAnsiTheme="majorBidi" w:cs="Angsana New" w:hint="eastAsia"/>
          <w:kern w:val="0"/>
          <w:sz w:val="28"/>
          <w:szCs w:val="28"/>
          <w:lang w:eastAsia="zh-CN" w:bidi="th-TH"/>
        </w:rPr>
        <w:t>4</w:t>
      </w:r>
      <w:r>
        <w:rPr>
          <w:rFonts w:asciiTheme="majorBidi" w:eastAsia="SimSun" w:hAnsiTheme="majorBidi" w:cs="Angsana New"/>
          <w:kern w:val="0"/>
          <w:sz w:val="28"/>
          <w:szCs w:val="28"/>
          <w:lang w:eastAsia="zh-CN" w:bidi="th-TH"/>
        </w:rPr>
        <w:t>.</w:t>
      </w:r>
      <w:r>
        <w:rPr>
          <w:rFonts w:asciiTheme="majorBidi" w:eastAsia="標楷體" w:hAnsiTheme="majorBidi" w:cs="Angsana New" w:hint="cs"/>
          <w:kern w:val="0"/>
          <w:sz w:val="28"/>
          <w:szCs w:val="28"/>
          <w:cs/>
          <w:lang w:bidi="th-TH"/>
        </w:rPr>
        <w:t>โรคแทรกซ้อนที่อาจเกิดขึ้นจาก</w:t>
      </w:r>
      <w:r w:rsidRPr="00743A49">
        <w:rPr>
          <w:rFonts w:asciiTheme="majorBidi" w:eastAsia="標楷體" w:hAnsiTheme="majorBidi" w:cs="Angsana New" w:hint="cs"/>
          <w:kern w:val="0"/>
          <w:sz w:val="28"/>
          <w:szCs w:val="28"/>
          <w:cs/>
          <w:lang w:bidi="th-TH"/>
        </w:rPr>
        <w:t>การรักษาทางรังสี</w:t>
      </w:r>
      <w:r>
        <w:rPr>
          <w:rFonts w:asciiTheme="majorBidi" w:eastAsia="標楷體" w:hAnsiTheme="majorBidi" w:cs="Angsana New" w:hint="cs"/>
          <w:kern w:val="0"/>
          <w:sz w:val="28"/>
          <w:szCs w:val="28"/>
          <w:cs/>
          <w:lang w:bidi="th-TH"/>
        </w:rPr>
        <w:t>และวิธีการรักษา</w:t>
      </w:r>
      <w:r w:rsidRPr="00743A49">
        <w:rPr>
          <w:rFonts w:asciiTheme="majorBidi" w:eastAsia="標楷體" w:hAnsiTheme="majorBidi" w:cstheme="majorBidi"/>
          <w:kern w:val="0"/>
          <w:sz w:val="28"/>
          <w:szCs w:val="28"/>
        </w:rPr>
        <w:t>：</w:t>
      </w:r>
    </w:p>
    <w:p w:rsidR="00650D6C" w:rsidRDefault="00650D6C" w:rsidP="00336CD6">
      <w:pPr>
        <w:autoSpaceDE w:val="0"/>
        <w:autoSpaceDN w:val="0"/>
        <w:adjustRightInd w:val="0"/>
        <w:snapToGrid w:val="0"/>
        <w:rPr>
          <w:rFonts w:asciiTheme="majorBidi" w:eastAsia="標楷體" w:hAnsiTheme="majorBidi" w:cs="Angsana New"/>
          <w:kern w:val="0"/>
          <w:sz w:val="28"/>
          <w:szCs w:val="28"/>
          <w:lang w:bidi="th-TH"/>
        </w:rPr>
      </w:pPr>
      <w:r>
        <w:rPr>
          <w:rFonts w:asciiTheme="majorBidi" w:eastAsia="標楷體" w:hAnsiTheme="majorBidi" w:cstheme="majorBidi" w:hint="cs"/>
          <w:kern w:val="0"/>
          <w:sz w:val="28"/>
          <w:szCs w:val="28"/>
          <w:cs/>
          <w:lang w:bidi="th-TH"/>
        </w:rPr>
        <w:t>ผู้ป่วยส่วนใหญ่มักไม่มีความรู้สึกไม่สบายตัวเท่าไร ยกเว้นขณะวางยาชาจะรู้สึกเจ็บตึงเล็กน้อยและช่วงที่</w:t>
      </w:r>
      <w:r>
        <w:rPr>
          <w:rFonts w:asciiTheme="majorBidi" w:eastAsia="標楷體" w:hAnsiTheme="majorBidi" w:cs="Angsana New" w:hint="cs"/>
          <w:kern w:val="0"/>
          <w:sz w:val="28"/>
          <w:szCs w:val="28"/>
          <w:cs/>
          <w:lang w:bidi="th-TH"/>
        </w:rPr>
        <w:t>ฉีดสีสวนหัวใจจะรู้สึกร้อนไปทั้งตัวเท่านั้น หากเป็นการสวนสายจากหลอดเลือดแดงบริเวณขาหนีบควรนอนพักผ่อนเป็นเวลาหลายชั่วโมง ในช่วงนี้ผู้ป่วยบางท่านที่นอนเป็นเวลานานจะรู้สึกปวดหลัง แต่หากเป็นการสวนสายทางแขน จะสามารถเดินออกกำลังได้หลังตรวจ</w:t>
      </w:r>
      <w:r>
        <w:rPr>
          <w:rFonts w:asciiTheme="majorBidi" w:eastAsia="標楷體" w:hAnsiTheme="majorBidi" w:cstheme="majorBidi" w:hint="eastAsia"/>
          <w:kern w:val="0"/>
          <w:sz w:val="28"/>
          <w:szCs w:val="28"/>
          <w:lang w:bidi="th-TH"/>
        </w:rPr>
        <w:t xml:space="preserve"> </w:t>
      </w:r>
      <w:r>
        <w:rPr>
          <w:rFonts w:asciiTheme="majorBidi" w:eastAsia="標楷體" w:hAnsiTheme="majorBidi" w:cstheme="majorBidi" w:hint="cs"/>
          <w:kern w:val="0"/>
          <w:sz w:val="28"/>
          <w:szCs w:val="28"/>
          <w:cs/>
          <w:lang w:bidi="th-TH"/>
        </w:rPr>
        <w:t xml:space="preserve">เมื่อตรวจเรียบร้อยแล้วแพทย์จะวินิจฉัยและอธิบายวิธีการรักษา </w:t>
      </w:r>
      <w:r w:rsidRPr="00743A49">
        <w:rPr>
          <w:rFonts w:asciiTheme="majorBidi" w:eastAsia="標楷體" w:hAnsiTheme="majorBidi" w:cstheme="majorBidi"/>
          <w:kern w:val="0"/>
          <w:sz w:val="28"/>
          <w:szCs w:val="28"/>
          <w:cs/>
          <w:lang w:bidi="th-TH"/>
        </w:rPr>
        <w:t>(เช่น การรักษาด้วยยา การทำบอลลูน ขดลวดขยายหลอดเลือด หรือผ่าตัด เป็นต้น)</w:t>
      </w:r>
      <w:r>
        <w:rPr>
          <w:rFonts w:asciiTheme="majorBidi" w:eastAsia="標楷體" w:hAnsiTheme="majorBidi" w:cstheme="majorBidi" w:hint="cs"/>
          <w:kern w:val="0"/>
          <w:sz w:val="28"/>
          <w:szCs w:val="28"/>
          <w:cs/>
          <w:lang w:bidi="th-TH"/>
        </w:rPr>
        <w:t xml:space="preserve"> หากผู้ป่วยเลือกรักษาแบบบอลลูนและได้รับการยินยอมจากผู้ป่วยและครอบครัวแล้วแพทย์จะดำเนินการรักษาทันที โดยใช้เวลาทั้งสิ้น </w:t>
      </w:r>
      <w:r>
        <w:rPr>
          <w:rFonts w:asciiTheme="majorBidi" w:eastAsia="SimSun" w:hAnsiTheme="majorBidi" w:cstheme="majorBidi" w:hint="eastAsia"/>
          <w:kern w:val="0"/>
          <w:sz w:val="28"/>
          <w:szCs w:val="28"/>
          <w:lang w:eastAsia="zh-CN" w:bidi="th-TH"/>
        </w:rPr>
        <w:t xml:space="preserve">1 </w:t>
      </w:r>
      <w:r>
        <w:rPr>
          <w:rFonts w:asciiTheme="majorBidi" w:eastAsia="SimSun" w:hAnsiTheme="majorBidi" w:cstheme="majorBidi" w:hint="cs"/>
          <w:kern w:val="0"/>
          <w:sz w:val="28"/>
          <w:szCs w:val="28"/>
          <w:cs/>
          <w:lang w:eastAsia="zh-CN" w:bidi="th-TH"/>
        </w:rPr>
        <w:t xml:space="preserve">ชั่วโมง (บางกรณีที่ยากก็อาจต้องใช้เวลามากกว่านั้น) </w:t>
      </w:r>
      <w:r>
        <w:rPr>
          <w:rFonts w:asciiTheme="majorBidi" w:eastAsia="標楷體" w:hAnsiTheme="majorBidi" w:cstheme="majorBidi" w:hint="cs"/>
          <w:kern w:val="0"/>
          <w:sz w:val="28"/>
          <w:szCs w:val="28"/>
          <w:cs/>
          <w:lang w:bidi="th-TH"/>
        </w:rPr>
        <w:lastRenderedPageBreak/>
        <w:t>ผู้ป่วยบางท่านอาจจะไม่เหมาะกับวิธีบอลลูนเนื่องจากความผิดปกติของหลอดเลือดจึงต้องพบแพทย์ศูนย์หัวใจ เพื่อนัดหมายเวลาทำการผ่าตัดเบี่ยงหลอดเลือดหัวใจ วิธี</w:t>
      </w:r>
      <w:r w:rsidRPr="00F91616">
        <w:rPr>
          <w:rFonts w:asciiTheme="majorBidi" w:eastAsia="標楷體" w:hAnsiTheme="majorBidi" w:cs="Angsana New" w:hint="cs"/>
          <w:kern w:val="0"/>
          <w:sz w:val="28"/>
          <w:szCs w:val="28"/>
          <w:cs/>
          <w:lang w:bidi="th-TH"/>
        </w:rPr>
        <w:t>ตรวจหลอดเลือดหัวใจตีบด้วยการฉีดสีสวนหัวใจและการรักษาทางรังสี</w:t>
      </w:r>
      <w:r>
        <w:rPr>
          <w:rFonts w:asciiTheme="majorBidi" w:eastAsia="標楷體" w:hAnsiTheme="majorBidi" w:cs="Angsana New" w:hint="cs"/>
          <w:kern w:val="0"/>
          <w:sz w:val="28"/>
          <w:szCs w:val="28"/>
          <w:cs/>
          <w:lang w:bidi="th-TH"/>
        </w:rPr>
        <w:t>อาจเกิดโรคแทรกซ้อนและเป็นอันตรายถึงแก่ชีวิต แต่อย่างไรก็ตาม อัตราการเสียชีวิตก็ต่ำมากโดยการ</w:t>
      </w:r>
      <w:r w:rsidRPr="00F91616">
        <w:rPr>
          <w:rFonts w:asciiTheme="majorBidi" w:eastAsia="標楷體" w:hAnsiTheme="majorBidi" w:cs="Angsana New" w:hint="cs"/>
          <w:kern w:val="0"/>
          <w:sz w:val="28"/>
          <w:szCs w:val="28"/>
          <w:cs/>
          <w:lang w:bidi="th-TH"/>
        </w:rPr>
        <w:t>ตรวจหลอดเลือดหัวใจตีบด้วยการฉีดสีสวนหัวใจ</w:t>
      </w:r>
      <w:r>
        <w:rPr>
          <w:rFonts w:asciiTheme="majorBidi" w:eastAsia="標楷體" w:hAnsiTheme="majorBidi" w:cs="Angsana New" w:hint="cs"/>
          <w:kern w:val="0"/>
          <w:sz w:val="28"/>
          <w:szCs w:val="28"/>
          <w:cs/>
          <w:lang w:bidi="th-TH"/>
        </w:rPr>
        <w:t>มีอัตราการเสียชีวิตพันละหนึ่ง อัตราการเสียชีวิตจากการทำบอลลูนราว</w:t>
      </w:r>
      <w:r w:rsidRPr="00743A49">
        <w:rPr>
          <w:rFonts w:asciiTheme="majorBidi" w:eastAsia="標楷體" w:hAnsiTheme="majorBidi" w:cstheme="majorBidi"/>
          <w:kern w:val="0"/>
          <w:sz w:val="28"/>
          <w:szCs w:val="28"/>
        </w:rPr>
        <w:t xml:space="preserve">1% </w:t>
      </w:r>
      <w:r w:rsidRPr="00743A49">
        <w:rPr>
          <w:rFonts w:ascii="Cambria Math" w:eastAsia="標楷體" w:hAnsi="Cambria Math" w:cs="Cambria Math"/>
          <w:kern w:val="0"/>
          <w:sz w:val="28"/>
          <w:szCs w:val="28"/>
        </w:rPr>
        <w:t>∼</w:t>
      </w:r>
      <w:r w:rsidRPr="00743A49">
        <w:rPr>
          <w:rFonts w:asciiTheme="majorBidi" w:eastAsia="標楷體" w:hAnsiTheme="majorBidi" w:cstheme="majorBidi"/>
          <w:kern w:val="0"/>
          <w:sz w:val="28"/>
          <w:szCs w:val="28"/>
        </w:rPr>
        <w:t>2%</w:t>
      </w:r>
      <w:r>
        <w:rPr>
          <w:rFonts w:asciiTheme="majorBidi" w:eastAsia="標楷體" w:hAnsiTheme="majorBidi" w:cstheme="majorBidi" w:hint="cs"/>
          <w:kern w:val="0"/>
          <w:sz w:val="28"/>
          <w:szCs w:val="28"/>
          <w:cs/>
          <w:lang w:bidi="th-TH"/>
        </w:rPr>
        <w:t xml:space="preserve"> โรคแทรกซ้อนที่เกิดขึ้นจาก</w:t>
      </w:r>
      <w:r w:rsidRPr="00F91616">
        <w:rPr>
          <w:rFonts w:asciiTheme="majorBidi" w:eastAsia="標楷體" w:hAnsiTheme="majorBidi" w:cs="Angsana New" w:hint="cs"/>
          <w:kern w:val="0"/>
          <w:sz w:val="28"/>
          <w:szCs w:val="28"/>
          <w:cs/>
          <w:lang w:bidi="th-TH"/>
        </w:rPr>
        <w:t>ตรวจหลอดเลือดหัวใจตีบด้วยการฉีดสีสวนหัวใจ</w:t>
      </w:r>
      <w:r>
        <w:rPr>
          <w:rFonts w:asciiTheme="majorBidi" w:eastAsia="標楷體" w:hAnsiTheme="majorBidi" w:cs="Angsana New" w:hint="cs"/>
          <w:kern w:val="0"/>
          <w:sz w:val="28"/>
          <w:szCs w:val="28"/>
          <w:cs/>
          <w:lang w:bidi="th-TH"/>
        </w:rPr>
        <w:t xml:space="preserve"> เช่น </w:t>
      </w:r>
      <w:r w:rsidRPr="00B232D0">
        <w:rPr>
          <w:rFonts w:asciiTheme="majorBidi" w:eastAsia="標楷體" w:hAnsiTheme="majorBidi" w:cs="Angsana New" w:hint="cs"/>
          <w:kern w:val="0"/>
          <w:sz w:val="28"/>
          <w:szCs w:val="28"/>
          <w:cs/>
          <w:lang w:bidi="th-TH"/>
        </w:rPr>
        <w:t>โรคอัมพฤกษ์</w:t>
      </w:r>
      <w:r>
        <w:rPr>
          <w:rFonts w:asciiTheme="majorBidi" w:eastAsia="標楷體" w:hAnsiTheme="majorBidi" w:cs="Angsana New" w:hint="cs"/>
          <w:kern w:val="0"/>
          <w:sz w:val="28"/>
          <w:szCs w:val="28"/>
          <w:cs/>
          <w:lang w:bidi="th-TH"/>
        </w:rPr>
        <w:t xml:space="preserve"> </w:t>
      </w:r>
      <w:r w:rsidRPr="00B232D0">
        <w:rPr>
          <w:rFonts w:asciiTheme="majorBidi" w:eastAsia="標楷體" w:hAnsiTheme="majorBidi" w:cs="Angsana New" w:hint="cs"/>
          <w:kern w:val="0"/>
          <w:sz w:val="28"/>
          <w:szCs w:val="28"/>
          <w:cs/>
          <w:lang w:bidi="th-TH"/>
        </w:rPr>
        <w:t>โรคกล้ามเนื้อหัวใจขาดเลือดฉับพลัน</w:t>
      </w:r>
      <w:r>
        <w:rPr>
          <w:rFonts w:asciiTheme="majorBidi" w:eastAsia="標楷體" w:hAnsiTheme="majorBidi" w:cs="Angsana New" w:hint="cs"/>
          <w:kern w:val="0"/>
          <w:sz w:val="28"/>
          <w:szCs w:val="28"/>
          <w:cs/>
          <w:lang w:bidi="th-TH"/>
        </w:rPr>
        <w:t xml:space="preserve"> ช้ำเลือดในบริเวณที่ทำการสวนหัวใจ </w:t>
      </w:r>
      <w:r w:rsidRPr="00B232D0">
        <w:rPr>
          <w:rFonts w:asciiTheme="majorBidi" w:eastAsia="標楷體" w:hAnsiTheme="majorBidi" w:cs="Angsana New" w:hint="cs"/>
          <w:kern w:val="0"/>
          <w:sz w:val="28"/>
          <w:szCs w:val="28"/>
          <w:cs/>
          <w:lang w:bidi="th-TH"/>
        </w:rPr>
        <w:t>ภาวะหัวใจเต้นผิดจังหวะ</w:t>
      </w:r>
      <w:r>
        <w:rPr>
          <w:rFonts w:asciiTheme="majorBidi" w:eastAsia="標楷體" w:hAnsiTheme="majorBidi" w:cs="Angsana New" w:hint="cs"/>
          <w:kern w:val="0"/>
          <w:sz w:val="28"/>
          <w:szCs w:val="28"/>
          <w:cs/>
          <w:lang w:bidi="th-TH"/>
        </w:rPr>
        <w:t xml:space="preserve"> หลอดเลือดได้รับความเสียหาย</w:t>
      </w:r>
      <w:r>
        <w:rPr>
          <w:rFonts w:asciiTheme="majorBidi" w:eastAsia="標楷體" w:hAnsiTheme="majorBidi" w:cs="Angsana New" w:hint="eastAsia"/>
          <w:kern w:val="0"/>
          <w:sz w:val="28"/>
          <w:szCs w:val="28"/>
          <w:cs/>
          <w:lang w:bidi="th-TH"/>
        </w:rPr>
        <w:t xml:space="preserve"> </w:t>
      </w:r>
      <w:r w:rsidRPr="00B232D0">
        <w:rPr>
          <w:rFonts w:asciiTheme="majorBidi" w:eastAsia="標楷體" w:hAnsiTheme="majorBidi" w:cs="Angsana New" w:hint="cs"/>
          <w:kern w:val="0"/>
          <w:sz w:val="28"/>
          <w:szCs w:val="28"/>
          <w:cs/>
          <w:lang w:bidi="th-TH"/>
        </w:rPr>
        <w:t>เกิดลิ่มเลือดอุดตันหลอดเลือดหัวใจ</w:t>
      </w:r>
      <w:r>
        <w:rPr>
          <w:rFonts w:asciiTheme="majorBidi" w:eastAsia="標楷體" w:hAnsiTheme="majorBidi" w:cs="Angsana New" w:hint="cs"/>
          <w:kern w:val="0"/>
          <w:sz w:val="28"/>
          <w:szCs w:val="28"/>
          <w:cs/>
          <w:lang w:bidi="th-TH"/>
        </w:rPr>
        <w:t xml:space="preserve"> </w:t>
      </w:r>
      <w:r w:rsidRPr="00B232D0">
        <w:rPr>
          <w:rFonts w:asciiTheme="majorBidi" w:eastAsia="標楷體" w:hAnsiTheme="majorBidi" w:cs="Angsana New" w:hint="cs"/>
          <w:kern w:val="0"/>
          <w:sz w:val="28"/>
          <w:szCs w:val="28"/>
          <w:cs/>
          <w:lang w:bidi="th-TH"/>
        </w:rPr>
        <w:t>ภาวะที่มีลมในช่องเยื่อหุ้มปอด</w:t>
      </w:r>
      <w:r>
        <w:rPr>
          <w:rFonts w:asciiTheme="majorBidi" w:eastAsia="標楷體" w:hAnsiTheme="majorBidi" w:cs="Angsana New" w:hint="cs"/>
          <w:kern w:val="0"/>
          <w:sz w:val="28"/>
          <w:szCs w:val="28"/>
          <w:cs/>
          <w:lang w:bidi="th-TH"/>
        </w:rPr>
        <w:t xml:space="preserve"> </w:t>
      </w:r>
      <w:r w:rsidRPr="00587032">
        <w:rPr>
          <w:rFonts w:asciiTheme="majorBidi" w:eastAsia="標楷體" w:hAnsiTheme="majorBidi" w:cs="Angsana New" w:hint="cs"/>
          <w:kern w:val="0"/>
          <w:sz w:val="28"/>
          <w:szCs w:val="28"/>
          <w:cs/>
          <w:lang w:bidi="th-TH"/>
        </w:rPr>
        <w:t>ภาวะเลือดในช่องเยื่อหุ้มปอด</w:t>
      </w:r>
      <w:r>
        <w:rPr>
          <w:rFonts w:asciiTheme="majorBidi" w:eastAsia="標楷體" w:hAnsiTheme="majorBidi" w:cs="Angsana New" w:hint="cs"/>
          <w:kern w:val="0"/>
          <w:sz w:val="28"/>
          <w:szCs w:val="28"/>
          <w:cs/>
          <w:lang w:bidi="th-TH"/>
        </w:rPr>
        <w:t xml:space="preserve"> ช็อคเนื่องจากเกิดอาการแพ้ ไตเสียหายเป็นต้น</w:t>
      </w:r>
      <w:r>
        <w:rPr>
          <w:rFonts w:asciiTheme="majorBidi" w:eastAsia="標楷體" w:hAnsiTheme="majorBidi" w:cstheme="majorBidi" w:hint="eastAsia"/>
          <w:kern w:val="0"/>
          <w:sz w:val="28"/>
          <w:szCs w:val="28"/>
          <w:lang w:bidi="th-TH"/>
        </w:rPr>
        <w:t xml:space="preserve"> </w:t>
      </w:r>
      <w:r>
        <w:rPr>
          <w:rFonts w:asciiTheme="majorBidi" w:eastAsia="標楷體" w:hAnsiTheme="majorBidi" w:cstheme="majorBidi" w:hint="cs"/>
          <w:kern w:val="0"/>
          <w:sz w:val="28"/>
          <w:szCs w:val="28"/>
          <w:cs/>
          <w:lang w:bidi="th-TH"/>
        </w:rPr>
        <w:t xml:space="preserve">การเกิดอาการแทรกซ้อนเหล่านี้จะขึ้นอยู่กับร่างกายของผู้ป่วยเป็นหลัก ในผู้ป่วยที่อยู่ในกลุ่มที่มีความเสี่ยงสูง เช่น </w:t>
      </w:r>
      <w:r w:rsidRPr="00587032">
        <w:rPr>
          <w:rFonts w:asciiTheme="majorBidi" w:eastAsia="標楷體" w:hAnsiTheme="majorBidi" w:cs="Angsana New" w:hint="cs"/>
          <w:kern w:val="0"/>
          <w:sz w:val="28"/>
          <w:szCs w:val="28"/>
          <w:cs/>
          <w:lang w:bidi="th-TH"/>
        </w:rPr>
        <w:t>หัวใจล้มเหลว</w:t>
      </w:r>
      <w:r>
        <w:rPr>
          <w:rFonts w:asciiTheme="majorBidi" w:eastAsia="標楷體" w:hAnsiTheme="majorBidi" w:cs="Angsana New" w:hint="cs"/>
          <w:kern w:val="0"/>
          <w:sz w:val="28"/>
          <w:szCs w:val="28"/>
          <w:cs/>
          <w:lang w:bidi="th-TH"/>
        </w:rPr>
        <w:t xml:space="preserve"> </w:t>
      </w:r>
      <w:r w:rsidRPr="00587032">
        <w:rPr>
          <w:rFonts w:asciiTheme="majorBidi" w:eastAsia="標楷體" w:hAnsiTheme="majorBidi" w:cs="Angsana New" w:hint="cs"/>
          <w:kern w:val="0"/>
          <w:sz w:val="28"/>
          <w:szCs w:val="28"/>
          <w:cs/>
          <w:lang w:bidi="th-TH"/>
        </w:rPr>
        <w:t>โรคหลอดเลือดหัวใจเฉียบพลัน</w:t>
      </w:r>
      <w:r>
        <w:rPr>
          <w:rFonts w:asciiTheme="majorBidi" w:eastAsia="標楷體" w:hAnsiTheme="majorBidi" w:cs="Angsana New" w:hint="cs"/>
          <w:kern w:val="0"/>
          <w:sz w:val="28"/>
          <w:szCs w:val="28"/>
          <w:cs/>
          <w:lang w:bidi="th-TH"/>
        </w:rPr>
        <w:t xml:space="preserve"> อาการความผิดปกติของไต หลอดเลือดหัวใจผิดปกติ (เช่น หัวใจตีบในหลอดเลือดใหญ่ด้านซ้าย หินปูนสะสมที่หลอดเลือดมากเกินไป เป็นต้น) ก็จะมีความเสี่ยงเพิ่มมากขึ้นด้วย</w:t>
      </w:r>
      <w:r>
        <w:rPr>
          <w:rFonts w:asciiTheme="majorBidi" w:eastAsia="標楷體" w:hAnsiTheme="majorBidi" w:cstheme="majorBidi" w:hint="eastAsia"/>
          <w:kern w:val="0"/>
          <w:sz w:val="28"/>
          <w:szCs w:val="28"/>
          <w:lang w:bidi="th-TH"/>
        </w:rPr>
        <w:t xml:space="preserve"> </w:t>
      </w:r>
      <w:r>
        <w:rPr>
          <w:rFonts w:asciiTheme="majorBidi" w:eastAsia="標楷體" w:hAnsiTheme="majorBidi" w:cstheme="majorBidi" w:hint="cs"/>
          <w:kern w:val="0"/>
          <w:sz w:val="28"/>
          <w:szCs w:val="28"/>
          <w:cs/>
          <w:lang w:bidi="th-TH"/>
        </w:rPr>
        <w:t>ในการ</w:t>
      </w:r>
      <w:r w:rsidRPr="00587032">
        <w:rPr>
          <w:rFonts w:asciiTheme="majorBidi" w:eastAsia="標楷體" w:hAnsiTheme="majorBidi" w:cs="Angsana New" w:hint="cs"/>
          <w:kern w:val="0"/>
          <w:sz w:val="28"/>
          <w:szCs w:val="28"/>
          <w:cs/>
          <w:lang w:bidi="th-TH"/>
        </w:rPr>
        <w:t>ตรวจหลอดเลือดหัวใจตีบด้วยการฉีดสีสวนหัวใจและการรักษาทางรังสี</w:t>
      </w:r>
      <w:r>
        <w:rPr>
          <w:rFonts w:asciiTheme="majorBidi" w:eastAsia="標楷體" w:hAnsiTheme="majorBidi" w:cs="Angsana New" w:hint="cs"/>
          <w:kern w:val="0"/>
          <w:sz w:val="28"/>
          <w:szCs w:val="28"/>
          <w:cs/>
          <w:lang w:bidi="th-TH"/>
        </w:rPr>
        <w:t>แพทย์และทีมแพทย์ผู้เชี่ยวชาญจะพยายามอย่างสุดความสามารถเพื่อรักษาผู้ป่วยและป้องกันไม่ให้เกิดโรคแทรกซ้อนขึ้น แต่หากเกิดโรคแทรกซ้อนอันเป็นอันตรายต่อชีวิตของคนไข้ แพทย์จะทำการรักษาอย่างเร่งด่วนหรืออาจผ่าตัดหัวใจเมื่อจำเป็นเพื่อรักษาชีวิตของผู้ป่วยเอาไว้ จึงขอให้ผู้ป่วยและญาติของผู้ป่วยเข้าใจและให้การสนับสนุนอย่างเต็มที่</w:t>
      </w:r>
    </w:p>
    <w:p w:rsidR="00650D6C" w:rsidRPr="00743A49" w:rsidRDefault="00650D6C" w:rsidP="00336CD6">
      <w:pPr>
        <w:autoSpaceDE w:val="0"/>
        <w:autoSpaceDN w:val="0"/>
        <w:adjustRightInd w:val="0"/>
        <w:snapToGrid w:val="0"/>
        <w:rPr>
          <w:rFonts w:asciiTheme="majorBidi" w:eastAsia="標楷體" w:hAnsiTheme="majorBidi" w:cstheme="majorBidi"/>
          <w:kern w:val="0"/>
          <w:sz w:val="28"/>
          <w:szCs w:val="28"/>
          <w:lang w:bidi="th-TH"/>
        </w:rPr>
      </w:pPr>
    </w:p>
    <w:p w:rsidR="002E5238"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五、</w:t>
      </w:r>
      <w:r w:rsidRPr="00743A49">
        <w:rPr>
          <w:rFonts w:asciiTheme="majorBidi" w:eastAsia="標楷體" w:hAnsiTheme="majorBidi" w:cstheme="majorBidi"/>
          <w:kern w:val="0"/>
          <w:sz w:val="28"/>
          <w:szCs w:val="28"/>
        </w:rPr>
        <w:t xml:space="preserve"> </w:t>
      </w:r>
      <w:r w:rsidRPr="00743A49">
        <w:rPr>
          <w:rFonts w:asciiTheme="majorBidi" w:eastAsia="標楷體" w:hAnsiTheme="majorBidi" w:cstheme="majorBidi"/>
          <w:kern w:val="0"/>
          <w:sz w:val="28"/>
          <w:szCs w:val="28"/>
        </w:rPr>
        <w:t>什麼是血管支架</w:t>
      </w:r>
      <w:r w:rsidRPr="00743A49">
        <w:rPr>
          <w:rFonts w:asciiTheme="majorBidi" w:eastAsia="標楷體" w:hAnsiTheme="majorBidi" w:cstheme="majorBidi"/>
          <w:kern w:val="0"/>
          <w:sz w:val="28"/>
          <w:szCs w:val="28"/>
        </w:rPr>
        <w:t>?</w:t>
      </w:r>
    </w:p>
    <w:p w:rsidR="002E5238"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為一種金屬製的網狀支撐物，</w:t>
      </w:r>
      <w:r w:rsidRPr="00743A49">
        <w:rPr>
          <w:rFonts w:asciiTheme="majorBidi" w:eastAsia="標楷體" w:hAnsiTheme="majorBidi" w:cstheme="majorBidi"/>
          <w:kern w:val="0"/>
          <w:sz w:val="28"/>
          <w:szCs w:val="28"/>
        </w:rPr>
        <w:t>1980</w:t>
      </w:r>
      <w:r w:rsidRPr="00743A49">
        <w:rPr>
          <w:rFonts w:asciiTheme="majorBidi" w:eastAsia="標楷體" w:hAnsiTheme="majorBidi" w:cstheme="majorBidi"/>
          <w:kern w:val="0"/>
          <w:sz w:val="28"/>
          <w:szCs w:val="28"/>
        </w:rPr>
        <w:t>年代中期開始發展，至</w:t>
      </w:r>
      <w:r w:rsidRPr="00743A49">
        <w:rPr>
          <w:rFonts w:asciiTheme="majorBidi" w:eastAsia="標楷體" w:hAnsiTheme="majorBidi" w:cstheme="majorBidi"/>
          <w:kern w:val="0"/>
          <w:sz w:val="28"/>
          <w:szCs w:val="28"/>
        </w:rPr>
        <w:t>1993</w:t>
      </w:r>
      <w:r w:rsidRPr="00743A49">
        <w:rPr>
          <w:rFonts w:asciiTheme="majorBidi" w:eastAsia="標楷體" w:hAnsiTheme="majorBidi" w:cstheme="majorBidi"/>
          <w:kern w:val="0"/>
          <w:sz w:val="28"/>
          <w:szCs w:val="28"/>
        </w:rPr>
        <w:t>年才有第一個美國</w:t>
      </w:r>
      <w:r w:rsidRPr="00743A49">
        <w:rPr>
          <w:rFonts w:asciiTheme="majorBidi" w:eastAsia="標楷體" w:hAnsiTheme="majorBidi" w:cstheme="majorBidi"/>
          <w:kern w:val="0"/>
          <w:sz w:val="28"/>
          <w:szCs w:val="28"/>
        </w:rPr>
        <w:t>FDA</w:t>
      </w:r>
      <w:r w:rsidRPr="00743A49">
        <w:rPr>
          <w:rFonts w:asciiTheme="majorBidi" w:eastAsia="標楷體" w:hAnsiTheme="majorBidi" w:cstheme="majorBidi"/>
          <w:kern w:val="0"/>
          <w:sz w:val="28"/>
          <w:szCs w:val="28"/>
        </w:rPr>
        <w:t>許可的產品，此後產品發展非常迅速，目前約有接近</w:t>
      </w:r>
      <w:r w:rsidRPr="00743A49">
        <w:rPr>
          <w:rFonts w:asciiTheme="majorBidi" w:eastAsia="標楷體" w:hAnsiTheme="majorBidi" w:cstheme="majorBidi"/>
          <w:kern w:val="0"/>
          <w:sz w:val="28"/>
          <w:szCs w:val="28"/>
        </w:rPr>
        <w:t>100</w:t>
      </w:r>
      <w:r w:rsidRPr="00743A49">
        <w:rPr>
          <w:rFonts w:asciiTheme="majorBidi" w:eastAsia="標楷體" w:hAnsiTheme="majorBidi" w:cstheme="majorBidi"/>
          <w:kern w:val="0"/>
          <w:sz w:val="28"/>
          <w:szCs w:val="28"/>
        </w:rPr>
        <w:t>種冠狀動脈支架產品上市，有各種不同之大小及型式。金屬支架套於氣球上，穿過狹窄病變處後，將氣球漲大，之後氣球放氣取出，支架即置放於該處，經數週至數月後，血管內皮細胞會生長蓋過支架表面，在此之前病人需服用兩種抗血栓藥物（阿斯匹靈</w:t>
      </w:r>
      <w:r w:rsidRPr="00743A49">
        <w:rPr>
          <w:rFonts w:asciiTheme="majorBidi" w:eastAsia="標楷體" w:hAnsiTheme="majorBidi" w:cstheme="majorBidi"/>
          <w:kern w:val="0"/>
          <w:sz w:val="28"/>
          <w:szCs w:val="28"/>
        </w:rPr>
        <w:t>Aspirin</w:t>
      </w:r>
      <w:r w:rsidRPr="00743A49">
        <w:rPr>
          <w:rFonts w:asciiTheme="majorBidi" w:eastAsia="標楷體" w:hAnsiTheme="majorBidi" w:cstheme="majorBidi"/>
          <w:kern w:val="0"/>
          <w:sz w:val="28"/>
          <w:szCs w:val="28"/>
        </w:rPr>
        <w:t>，保栓</w:t>
      </w:r>
      <w:r w:rsidRPr="00743A49">
        <w:rPr>
          <w:rFonts w:asciiTheme="majorBidi" w:eastAsia="標楷體" w:hAnsiTheme="majorBidi" w:cstheme="majorBidi"/>
          <w:kern w:val="0"/>
          <w:sz w:val="28"/>
          <w:szCs w:val="28"/>
        </w:rPr>
        <w:lastRenderedPageBreak/>
        <w:t>通</w:t>
      </w:r>
      <w:r w:rsidRPr="00743A49">
        <w:rPr>
          <w:rFonts w:asciiTheme="majorBidi" w:eastAsia="標楷體" w:hAnsiTheme="majorBidi" w:cstheme="majorBidi"/>
          <w:kern w:val="0"/>
          <w:sz w:val="28"/>
          <w:szCs w:val="28"/>
        </w:rPr>
        <w:t>Plavix</w:t>
      </w:r>
      <w:r w:rsidRPr="00743A49">
        <w:rPr>
          <w:rFonts w:asciiTheme="majorBidi" w:eastAsia="標楷體" w:hAnsiTheme="majorBidi" w:cstheme="majorBidi"/>
          <w:kern w:val="0"/>
          <w:sz w:val="28"/>
          <w:szCs w:val="28"/>
        </w:rPr>
        <w:t>）來避免血管內血栓形成，服用期間為</w:t>
      </w:r>
      <w:r w:rsidRPr="00743A49">
        <w:rPr>
          <w:rFonts w:asciiTheme="majorBidi" w:eastAsia="標楷體" w:hAnsiTheme="majorBidi" w:cstheme="majorBidi"/>
          <w:kern w:val="0"/>
          <w:sz w:val="28"/>
          <w:szCs w:val="28"/>
        </w:rPr>
        <w:t>3</w:t>
      </w:r>
      <w:r w:rsidRPr="00743A49">
        <w:rPr>
          <w:rFonts w:asciiTheme="majorBidi" w:eastAsia="標楷體" w:hAnsiTheme="majorBidi" w:cstheme="majorBidi"/>
          <w:kern w:val="0"/>
          <w:sz w:val="28"/>
          <w:szCs w:val="28"/>
        </w:rPr>
        <w:t>個月（傳統金屬支架）到</w:t>
      </w:r>
      <w:r w:rsidRPr="00743A49">
        <w:rPr>
          <w:rFonts w:asciiTheme="majorBidi" w:eastAsia="標楷體" w:hAnsiTheme="majorBidi" w:cstheme="majorBidi"/>
          <w:kern w:val="0"/>
          <w:sz w:val="28"/>
          <w:szCs w:val="28"/>
        </w:rPr>
        <w:t>1</w:t>
      </w:r>
      <w:r w:rsidRPr="00743A49">
        <w:rPr>
          <w:rFonts w:asciiTheme="majorBidi" w:eastAsia="標楷體" w:hAnsiTheme="majorBidi" w:cstheme="majorBidi"/>
          <w:kern w:val="0"/>
          <w:sz w:val="28"/>
          <w:szCs w:val="28"/>
        </w:rPr>
        <w:t>年（塗藥支架，超過</w:t>
      </w:r>
      <w:r w:rsidRPr="00743A49">
        <w:rPr>
          <w:rFonts w:asciiTheme="majorBidi" w:eastAsia="標楷體" w:hAnsiTheme="majorBidi" w:cstheme="majorBidi"/>
          <w:kern w:val="0"/>
          <w:sz w:val="28"/>
          <w:szCs w:val="28"/>
        </w:rPr>
        <w:t>3</w:t>
      </w:r>
      <w:r w:rsidRPr="00743A49">
        <w:rPr>
          <w:rFonts w:asciiTheme="majorBidi" w:eastAsia="標楷體" w:hAnsiTheme="majorBidi" w:cstheme="majorBidi"/>
          <w:kern w:val="0"/>
          <w:sz w:val="28"/>
          <w:szCs w:val="28"/>
        </w:rPr>
        <w:t>個月的部分健保不給付，須自費）不等。</w:t>
      </w:r>
    </w:p>
    <w:p w:rsidR="00743A49" w:rsidRDefault="00743A49" w:rsidP="00336CD6">
      <w:pPr>
        <w:autoSpaceDE w:val="0"/>
        <w:autoSpaceDN w:val="0"/>
        <w:adjustRightInd w:val="0"/>
        <w:snapToGrid w:val="0"/>
        <w:rPr>
          <w:rFonts w:asciiTheme="majorBidi" w:eastAsia="標楷體" w:hAnsiTheme="majorBidi" w:cstheme="majorBidi"/>
          <w:kern w:val="0"/>
          <w:sz w:val="28"/>
          <w:szCs w:val="28"/>
        </w:rPr>
      </w:pPr>
      <w:r>
        <w:rPr>
          <w:rFonts w:asciiTheme="majorBidi" w:eastAsia="SimSun" w:hAnsiTheme="majorBidi" w:cstheme="majorBidi" w:hint="eastAsia"/>
          <w:kern w:val="0"/>
          <w:sz w:val="28"/>
          <w:szCs w:val="28"/>
          <w:lang w:bidi="th-TH"/>
        </w:rPr>
        <w:t>5</w:t>
      </w:r>
      <w:r>
        <w:rPr>
          <w:rFonts w:asciiTheme="majorBidi" w:eastAsia="SimSun" w:hAnsiTheme="majorBidi" w:cstheme="majorBidi"/>
          <w:kern w:val="0"/>
          <w:sz w:val="28"/>
          <w:szCs w:val="28"/>
          <w:lang w:bidi="th-TH"/>
        </w:rPr>
        <w:t>.</w:t>
      </w:r>
      <w:r w:rsidRPr="00743A49">
        <w:rPr>
          <w:rFonts w:asciiTheme="majorBidi" w:eastAsia="標楷體" w:hAnsiTheme="majorBidi" w:cstheme="majorBidi"/>
          <w:kern w:val="0"/>
          <w:sz w:val="28"/>
          <w:szCs w:val="28"/>
          <w:cs/>
          <w:lang w:bidi="th-TH"/>
        </w:rPr>
        <w:t>ขดลวดขยายหลอดเลือด</w:t>
      </w:r>
      <w:r>
        <w:rPr>
          <w:rFonts w:asciiTheme="majorBidi" w:eastAsia="標楷體" w:hAnsiTheme="majorBidi" w:cstheme="majorBidi" w:hint="cs"/>
          <w:kern w:val="0"/>
          <w:sz w:val="28"/>
          <w:szCs w:val="28"/>
          <w:cs/>
          <w:lang w:bidi="th-TH"/>
        </w:rPr>
        <w:t>คืออะไร</w:t>
      </w:r>
      <w:r w:rsidRPr="00743A49">
        <w:rPr>
          <w:rFonts w:asciiTheme="majorBidi" w:eastAsia="標楷體" w:hAnsiTheme="majorBidi" w:cstheme="majorBidi"/>
          <w:kern w:val="0"/>
          <w:sz w:val="28"/>
          <w:szCs w:val="28"/>
        </w:rPr>
        <w:t>?</w:t>
      </w:r>
    </w:p>
    <w:p w:rsidR="00743A49" w:rsidRPr="0052184E" w:rsidRDefault="00743A49" w:rsidP="00336CD6">
      <w:pPr>
        <w:autoSpaceDE w:val="0"/>
        <w:autoSpaceDN w:val="0"/>
        <w:adjustRightInd w:val="0"/>
        <w:snapToGrid w:val="0"/>
        <w:rPr>
          <w:rFonts w:asciiTheme="majorBidi" w:eastAsia="SimSun" w:hAnsiTheme="majorBidi" w:cstheme="majorBidi"/>
          <w:kern w:val="0"/>
          <w:sz w:val="28"/>
          <w:szCs w:val="28"/>
          <w:cs/>
          <w:lang w:eastAsia="zh-CN" w:bidi="th-TH"/>
        </w:rPr>
      </w:pPr>
      <w:r>
        <w:rPr>
          <w:rFonts w:asciiTheme="majorBidi" w:eastAsia="標楷體" w:hAnsiTheme="majorBidi" w:cstheme="majorBidi" w:hint="cs"/>
          <w:kern w:val="0"/>
          <w:sz w:val="28"/>
          <w:szCs w:val="28"/>
          <w:cs/>
          <w:lang w:bidi="th-TH"/>
        </w:rPr>
        <w:t>เป็นขดลวดรูปตาข่ายที่ทำจากโลหะ</w:t>
      </w:r>
      <w:r w:rsidR="007E1E88">
        <w:rPr>
          <w:rFonts w:asciiTheme="majorBidi" w:eastAsia="標楷體" w:hAnsiTheme="majorBidi" w:cstheme="majorBidi" w:hint="cs"/>
          <w:kern w:val="0"/>
          <w:sz w:val="28"/>
          <w:szCs w:val="28"/>
          <w:cs/>
          <w:lang w:bidi="th-TH"/>
        </w:rPr>
        <w:t>ที่ถูกคิดค้นขึ้นในช่วงกลางปีค.ศ.</w:t>
      </w:r>
      <w:r w:rsidR="007E1E88" w:rsidRPr="00743A49">
        <w:rPr>
          <w:rFonts w:asciiTheme="majorBidi" w:eastAsia="標楷體" w:hAnsiTheme="majorBidi" w:cstheme="majorBidi"/>
          <w:kern w:val="0"/>
          <w:sz w:val="28"/>
          <w:szCs w:val="28"/>
        </w:rPr>
        <w:t>1980</w:t>
      </w:r>
      <w:r w:rsidR="007E1E88">
        <w:rPr>
          <w:rFonts w:asciiTheme="majorBidi" w:eastAsia="標楷體" w:hAnsiTheme="majorBidi" w:cstheme="majorBidi" w:hint="cs"/>
          <w:kern w:val="0"/>
          <w:sz w:val="28"/>
          <w:szCs w:val="28"/>
          <w:cs/>
          <w:lang w:bidi="th-TH"/>
        </w:rPr>
        <w:t xml:space="preserve"> และได้รับการรับรองจาก </w:t>
      </w:r>
      <w:r w:rsidR="007E1E88" w:rsidRPr="00743A49">
        <w:rPr>
          <w:rFonts w:asciiTheme="majorBidi" w:eastAsia="標楷體" w:hAnsiTheme="majorBidi" w:cstheme="majorBidi"/>
          <w:kern w:val="0"/>
          <w:sz w:val="28"/>
          <w:szCs w:val="28"/>
        </w:rPr>
        <w:t>FDA</w:t>
      </w:r>
      <w:r w:rsidR="007E1E88">
        <w:rPr>
          <w:rFonts w:asciiTheme="majorBidi" w:eastAsia="標楷體" w:hAnsiTheme="majorBidi" w:cstheme="majorBidi" w:hint="cs"/>
          <w:kern w:val="0"/>
          <w:sz w:val="28"/>
          <w:szCs w:val="28"/>
          <w:cs/>
          <w:lang w:bidi="th-TH"/>
        </w:rPr>
        <w:t xml:space="preserve"> ของ</w:t>
      </w:r>
      <w:r w:rsidR="00650D6C">
        <w:rPr>
          <w:rFonts w:asciiTheme="majorBidi" w:eastAsia="標楷體" w:hAnsiTheme="majorBidi" w:cstheme="majorBidi" w:hint="cs"/>
          <w:kern w:val="0"/>
          <w:sz w:val="28"/>
          <w:szCs w:val="28"/>
          <w:cs/>
          <w:lang w:bidi="th-TH"/>
        </w:rPr>
        <w:t>สหรัฐ</w:t>
      </w:r>
      <w:r w:rsidR="007E1E88">
        <w:rPr>
          <w:rFonts w:asciiTheme="majorBidi" w:eastAsia="標楷體" w:hAnsiTheme="majorBidi" w:cstheme="majorBidi" w:hint="cs"/>
          <w:kern w:val="0"/>
          <w:sz w:val="28"/>
          <w:szCs w:val="28"/>
          <w:cs/>
          <w:lang w:bidi="th-TH"/>
        </w:rPr>
        <w:t xml:space="preserve">อเมริกาเมื่อปี </w:t>
      </w:r>
      <w:r w:rsidR="007E1E88" w:rsidRPr="00743A49">
        <w:rPr>
          <w:rFonts w:asciiTheme="majorBidi" w:eastAsia="標楷體" w:hAnsiTheme="majorBidi" w:cstheme="majorBidi"/>
          <w:kern w:val="0"/>
          <w:sz w:val="28"/>
          <w:szCs w:val="28"/>
        </w:rPr>
        <w:t>1993</w:t>
      </w:r>
      <w:r w:rsidR="003F070E">
        <w:rPr>
          <w:rFonts w:asciiTheme="majorBidi" w:eastAsia="標楷體" w:hAnsiTheme="majorBidi" w:cstheme="majorBidi" w:hint="cs"/>
          <w:kern w:val="0"/>
          <w:sz w:val="28"/>
          <w:szCs w:val="28"/>
          <w:cs/>
          <w:lang w:bidi="th-TH"/>
        </w:rPr>
        <w:t xml:space="preserve"> ตั้งแต่</w:t>
      </w:r>
      <w:r w:rsidR="007E1E88">
        <w:rPr>
          <w:rFonts w:asciiTheme="majorBidi" w:eastAsia="標楷體" w:hAnsiTheme="majorBidi" w:cstheme="majorBidi" w:hint="cs"/>
          <w:kern w:val="0"/>
          <w:sz w:val="28"/>
          <w:szCs w:val="28"/>
          <w:cs/>
          <w:lang w:bidi="th-TH"/>
        </w:rPr>
        <w:t>นั้นเป็นต้นมา</w:t>
      </w:r>
      <w:r w:rsidR="003F070E">
        <w:rPr>
          <w:rFonts w:asciiTheme="majorBidi" w:eastAsia="標楷體" w:hAnsiTheme="majorBidi" w:cstheme="majorBidi" w:hint="cs"/>
          <w:kern w:val="0"/>
          <w:sz w:val="28"/>
          <w:szCs w:val="28"/>
          <w:cs/>
          <w:lang w:bidi="th-TH"/>
        </w:rPr>
        <w:t>สินค้าชนิดนี้ก็มีพัฒนาการอย่างรวดเร็ว จนปัจจุบันนี้มี</w:t>
      </w:r>
      <w:r w:rsidR="003F070E" w:rsidRPr="00743A49">
        <w:rPr>
          <w:rFonts w:asciiTheme="majorBidi" w:eastAsia="標楷體" w:hAnsiTheme="majorBidi" w:cstheme="majorBidi"/>
          <w:kern w:val="0"/>
          <w:sz w:val="28"/>
          <w:szCs w:val="28"/>
          <w:cs/>
          <w:lang w:bidi="th-TH"/>
        </w:rPr>
        <w:t>ขดลวดขยายหลอดเลือด</w:t>
      </w:r>
      <w:r w:rsidR="003F070E">
        <w:rPr>
          <w:rFonts w:asciiTheme="majorBidi" w:eastAsia="標楷體" w:hAnsiTheme="majorBidi" w:cstheme="majorBidi" w:hint="cs"/>
          <w:kern w:val="0"/>
          <w:sz w:val="28"/>
          <w:szCs w:val="28"/>
          <w:cs/>
          <w:lang w:bidi="th-TH"/>
        </w:rPr>
        <w:t xml:space="preserve">จำหน่ายอยู่ในท้องตลาดกว่า </w:t>
      </w:r>
      <w:r w:rsidR="003F070E">
        <w:rPr>
          <w:rFonts w:asciiTheme="majorBidi" w:eastAsia="SimSun" w:hAnsiTheme="majorBidi" w:cstheme="majorBidi" w:hint="eastAsia"/>
          <w:kern w:val="0"/>
          <w:sz w:val="28"/>
          <w:szCs w:val="28"/>
          <w:lang w:eastAsia="zh-CN" w:bidi="th-TH"/>
        </w:rPr>
        <w:t>100</w:t>
      </w:r>
      <w:r w:rsidR="003F070E">
        <w:rPr>
          <w:rFonts w:asciiTheme="majorBidi" w:eastAsia="SimSun" w:hAnsiTheme="majorBidi" w:cstheme="majorBidi" w:hint="cs"/>
          <w:kern w:val="0"/>
          <w:sz w:val="28"/>
          <w:szCs w:val="28"/>
          <w:cs/>
          <w:lang w:eastAsia="zh-CN" w:bidi="th-TH"/>
        </w:rPr>
        <w:t xml:space="preserve"> ชนิดตามขนาดและรูปแบบที่แตกต่างกัน ในการใช้งานจะนำขดลวดเหล็กพันไว้รอบลูกโป่ง เมื่อผ่านจุดที่แคบแล้วก็จะเป่าให้ลูกโป่งโต จากนั้นจะปล่อยลมและนำลูกโป่งออกโดยทิ้งขดลวดไว้ หลังจากหลายสัปดาห์และหลายเดือนผ่านไป เซลล์ในหลอดเลือดจะขึ้นมาปิดขดลวด ระหว่างนี้ผู้ป่วยจะต้องทานยากันเลือดแข็งตัวอยู่ </w:t>
      </w:r>
      <w:r w:rsidR="003F070E">
        <w:rPr>
          <w:rFonts w:asciiTheme="majorBidi" w:eastAsia="SimSun" w:hAnsiTheme="majorBidi" w:cstheme="majorBidi" w:hint="eastAsia"/>
          <w:kern w:val="0"/>
          <w:sz w:val="28"/>
          <w:szCs w:val="28"/>
          <w:lang w:eastAsia="zh-CN" w:bidi="th-TH"/>
        </w:rPr>
        <w:t xml:space="preserve">2 </w:t>
      </w:r>
      <w:r w:rsidR="003F070E">
        <w:rPr>
          <w:rFonts w:asciiTheme="majorBidi" w:eastAsia="SimSun" w:hAnsiTheme="majorBidi" w:cstheme="majorBidi" w:hint="cs"/>
          <w:kern w:val="0"/>
          <w:sz w:val="28"/>
          <w:szCs w:val="28"/>
          <w:cs/>
          <w:lang w:eastAsia="zh-CN" w:bidi="th-TH"/>
        </w:rPr>
        <w:t>แบบ</w:t>
      </w:r>
      <w:r w:rsidR="0052184E">
        <w:rPr>
          <w:rFonts w:asciiTheme="majorBidi" w:eastAsia="SimSun" w:hAnsiTheme="majorBidi" w:cstheme="majorBidi" w:hint="cs"/>
          <w:kern w:val="0"/>
          <w:sz w:val="28"/>
          <w:szCs w:val="28"/>
          <w:cs/>
          <w:lang w:eastAsia="zh-CN" w:bidi="th-TH"/>
        </w:rPr>
        <w:t xml:space="preserve"> (แอสไพริน</w:t>
      </w:r>
      <w:r w:rsidR="0052184E" w:rsidRPr="00743A49">
        <w:rPr>
          <w:rFonts w:asciiTheme="majorBidi" w:eastAsia="標楷體" w:hAnsiTheme="majorBidi" w:cstheme="majorBidi"/>
          <w:kern w:val="0"/>
          <w:sz w:val="28"/>
          <w:szCs w:val="28"/>
        </w:rPr>
        <w:t>Aspirin</w:t>
      </w:r>
      <w:r w:rsidR="0052184E">
        <w:rPr>
          <w:rFonts w:asciiTheme="majorBidi" w:eastAsia="SimSun" w:hAnsiTheme="majorBidi" w:cstheme="majorBidi"/>
          <w:kern w:val="0"/>
          <w:sz w:val="28"/>
          <w:szCs w:val="28"/>
          <w:lang w:eastAsia="zh-CN"/>
        </w:rPr>
        <w:t>,</w:t>
      </w:r>
      <w:r w:rsidR="0052184E">
        <w:rPr>
          <w:rFonts w:asciiTheme="majorBidi" w:eastAsia="標楷體" w:hAnsiTheme="majorBidi" w:cstheme="majorBidi" w:hint="cs"/>
          <w:kern w:val="0"/>
          <w:sz w:val="28"/>
          <w:szCs w:val="28"/>
          <w:cs/>
          <w:lang w:bidi="th-TH"/>
        </w:rPr>
        <w:t xml:space="preserve"> พลาวิกซ์</w:t>
      </w:r>
      <w:r w:rsidR="0052184E" w:rsidRPr="00743A49">
        <w:rPr>
          <w:rFonts w:asciiTheme="majorBidi" w:eastAsia="標楷體" w:hAnsiTheme="majorBidi" w:cstheme="majorBidi"/>
          <w:kern w:val="0"/>
          <w:sz w:val="28"/>
          <w:szCs w:val="28"/>
        </w:rPr>
        <w:t>Plavix</w:t>
      </w:r>
      <w:r w:rsidR="0052184E">
        <w:rPr>
          <w:rFonts w:asciiTheme="majorBidi" w:eastAsia="SimSun" w:hAnsiTheme="majorBidi" w:cstheme="majorBidi" w:hint="cs"/>
          <w:kern w:val="0"/>
          <w:sz w:val="28"/>
          <w:szCs w:val="28"/>
          <w:cs/>
          <w:lang w:eastAsia="zh-CN" w:bidi="th-TH"/>
        </w:rPr>
        <w:t xml:space="preserve">) เพื่อป้องกันการเกิดลิ่มเลือดในเส้นเลือด โดยจะต้องทานยาต่อเนื่องเป็นเวลา </w:t>
      </w:r>
      <w:r w:rsidR="0052184E">
        <w:rPr>
          <w:rFonts w:asciiTheme="majorBidi" w:eastAsia="SimSun" w:hAnsiTheme="majorBidi" w:cstheme="majorBidi" w:hint="eastAsia"/>
          <w:kern w:val="0"/>
          <w:sz w:val="28"/>
          <w:szCs w:val="28"/>
          <w:lang w:eastAsia="zh-CN" w:bidi="th-TH"/>
        </w:rPr>
        <w:t xml:space="preserve">3 </w:t>
      </w:r>
      <w:r w:rsidR="0052184E">
        <w:rPr>
          <w:rFonts w:asciiTheme="majorBidi" w:eastAsia="SimSun" w:hAnsiTheme="majorBidi" w:cstheme="majorBidi" w:hint="cs"/>
          <w:kern w:val="0"/>
          <w:sz w:val="28"/>
          <w:szCs w:val="28"/>
          <w:cs/>
          <w:lang w:eastAsia="zh-CN" w:bidi="th-TH"/>
        </w:rPr>
        <w:t>เดือน(สำหรับขดลวดขยายเลือดแบบธรรมดา) ถึง</w:t>
      </w:r>
      <w:r w:rsidR="0052184E">
        <w:rPr>
          <w:rFonts w:asciiTheme="majorBidi" w:eastAsia="SimSun" w:hAnsiTheme="majorBidi" w:cstheme="majorBidi" w:hint="eastAsia"/>
          <w:kern w:val="0"/>
          <w:sz w:val="28"/>
          <w:szCs w:val="28"/>
          <w:lang w:eastAsia="zh-CN" w:bidi="th-TH"/>
        </w:rPr>
        <w:t>1</w:t>
      </w:r>
      <w:r w:rsidR="0052184E">
        <w:rPr>
          <w:rFonts w:asciiTheme="majorBidi" w:eastAsia="SimSun" w:hAnsiTheme="majorBidi" w:cstheme="majorBidi" w:hint="cs"/>
          <w:kern w:val="0"/>
          <w:sz w:val="28"/>
          <w:szCs w:val="28"/>
          <w:cs/>
          <w:lang w:eastAsia="zh-CN" w:bidi="th-TH"/>
        </w:rPr>
        <w:t>ปี (</w:t>
      </w:r>
      <w:r w:rsidR="00650D6C">
        <w:rPr>
          <w:rFonts w:asciiTheme="majorBidi" w:eastAsia="SimSun" w:hAnsiTheme="majorBidi" w:cstheme="majorBidi" w:hint="cs"/>
          <w:kern w:val="0"/>
          <w:sz w:val="28"/>
          <w:szCs w:val="28"/>
          <w:cs/>
          <w:lang w:eastAsia="zh-CN" w:bidi="th-TH"/>
        </w:rPr>
        <w:t>สำหรับขดลวดเคลือบยา ประกันสังคมไม่อนุญาตให้เบิกค่ายานาน</w:t>
      </w:r>
      <w:r w:rsidR="0052184E">
        <w:rPr>
          <w:rFonts w:asciiTheme="majorBidi" w:eastAsia="SimSun" w:hAnsiTheme="majorBidi" w:cstheme="majorBidi" w:hint="cs"/>
          <w:kern w:val="0"/>
          <w:sz w:val="28"/>
          <w:szCs w:val="28"/>
          <w:cs/>
          <w:lang w:eastAsia="zh-CN" w:bidi="th-TH"/>
        </w:rPr>
        <w:t xml:space="preserve">เกิน </w:t>
      </w:r>
      <w:r w:rsidR="0052184E">
        <w:rPr>
          <w:rFonts w:asciiTheme="majorBidi" w:eastAsia="SimSun" w:hAnsiTheme="majorBidi" w:cstheme="majorBidi" w:hint="eastAsia"/>
          <w:kern w:val="0"/>
          <w:sz w:val="28"/>
          <w:szCs w:val="28"/>
          <w:lang w:eastAsia="zh-CN" w:bidi="th-TH"/>
        </w:rPr>
        <w:t>3</w:t>
      </w:r>
      <w:r w:rsidR="0052184E">
        <w:rPr>
          <w:rFonts w:asciiTheme="majorBidi" w:eastAsia="SimSun" w:hAnsiTheme="majorBidi" w:cstheme="majorBidi" w:hint="cs"/>
          <w:kern w:val="0"/>
          <w:sz w:val="28"/>
          <w:szCs w:val="28"/>
          <w:cs/>
          <w:lang w:eastAsia="zh-CN" w:bidi="th-TH"/>
        </w:rPr>
        <w:t xml:space="preserve"> เดือนขึ้นไป) </w:t>
      </w:r>
    </w:p>
    <w:p w:rsidR="007779D1" w:rsidRPr="00743A49" w:rsidRDefault="007779D1" w:rsidP="00336CD6">
      <w:pPr>
        <w:autoSpaceDE w:val="0"/>
        <w:autoSpaceDN w:val="0"/>
        <w:adjustRightInd w:val="0"/>
        <w:snapToGrid w:val="0"/>
        <w:rPr>
          <w:rFonts w:asciiTheme="majorBidi" w:eastAsia="標楷體" w:hAnsiTheme="majorBidi" w:cstheme="majorBidi"/>
          <w:kern w:val="0"/>
          <w:sz w:val="28"/>
          <w:szCs w:val="28"/>
        </w:rPr>
      </w:pPr>
    </w:p>
    <w:p w:rsidR="002E5238"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 xml:space="preserve">1. </w:t>
      </w:r>
      <w:r w:rsidRPr="00743A49">
        <w:rPr>
          <w:rFonts w:asciiTheme="majorBidi" w:eastAsia="標楷體" w:hAnsiTheme="majorBidi" w:cstheme="majorBidi"/>
          <w:kern w:val="0"/>
          <w:sz w:val="28"/>
          <w:szCs w:val="28"/>
        </w:rPr>
        <w:t>血管支架與氣球擴張術的差異</w:t>
      </w:r>
      <w:r w:rsidRPr="00743A49">
        <w:rPr>
          <w:rFonts w:asciiTheme="majorBidi" w:eastAsia="標楷體" w:hAnsiTheme="majorBidi" w:cstheme="majorBidi"/>
          <w:kern w:val="0"/>
          <w:sz w:val="28"/>
          <w:szCs w:val="28"/>
        </w:rPr>
        <w:t xml:space="preserve">? </w:t>
      </w:r>
      <w:r w:rsidRPr="00743A49">
        <w:rPr>
          <w:rFonts w:asciiTheme="majorBidi" w:eastAsia="標楷體" w:hAnsiTheme="majorBidi" w:cstheme="majorBidi"/>
          <w:kern w:val="0"/>
          <w:sz w:val="28"/>
          <w:szCs w:val="28"/>
        </w:rPr>
        <w:t>支架的使用可減少許多因實施冠狀動脈血管擴張術造成之併發症，包括血管突然塌陷或剝離，而需緊急實施冠狀動脈繞道手術。支架也可以在血管癒合過程中維持血管通暢。但不論使用氣球導管擴張術或冠狀動脈支架，仍有相當比例的病人發生再阻塞的狀況。其中單純使用氣球導管擴張術的病人六個月內之再阻塞率約</w:t>
      </w:r>
      <w:r w:rsidRPr="00743A49">
        <w:rPr>
          <w:rFonts w:asciiTheme="majorBidi" w:eastAsia="標楷體" w:hAnsiTheme="majorBidi" w:cstheme="majorBidi"/>
          <w:kern w:val="0"/>
          <w:sz w:val="28"/>
          <w:szCs w:val="28"/>
        </w:rPr>
        <w:t>30~50%</w:t>
      </w:r>
      <w:r w:rsidRPr="00743A49">
        <w:rPr>
          <w:rFonts w:asciiTheme="majorBidi" w:eastAsia="標楷體" w:hAnsiTheme="majorBidi" w:cstheme="majorBidi"/>
          <w:kern w:val="0"/>
          <w:sz w:val="28"/>
          <w:szCs w:val="28"/>
        </w:rPr>
        <w:t>，如果病人的血管病變長度較短，或是病灶是位於較大口徑的血管，則使用傳統金屬支架可將再阻塞率降至</w:t>
      </w:r>
      <w:r w:rsidRPr="00743A49">
        <w:rPr>
          <w:rFonts w:asciiTheme="majorBidi" w:eastAsia="標楷體" w:hAnsiTheme="majorBidi" w:cstheme="majorBidi"/>
          <w:kern w:val="0"/>
          <w:sz w:val="28"/>
          <w:szCs w:val="28"/>
        </w:rPr>
        <w:t>20~30%</w:t>
      </w:r>
      <w:r w:rsidRPr="00743A49">
        <w:rPr>
          <w:rFonts w:asciiTheme="majorBidi" w:eastAsia="標楷體" w:hAnsiTheme="majorBidi" w:cstheme="majorBidi"/>
          <w:kern w:val="0"/>
          <w:sz w:val="28"/>
          <w:szCs w:val="28"/>
        </w:rPr>
        <w:t>，但若是病人本身有糖尿病，或病灶在較小的血管或血管分叉處，則儘管已使用傳統金屬支架，其再阻塞率仍有</w:t>
      </w:r>
      <w:r w:rsidRPr="00743A49">
        <w:rPr>
          <w:rFonts w:asciiTheme="majorBidi" w:eastAsia="標楷體" w:hAnsiTheme="majorBidi" w:cstheme="majorBidi"/>
          <w:kern w:val="0"/>
          <w:sz w:val="28"/>
          <w:szCs w:val="28"/>
        </w:rPr>
        <w:t>30~60%</w:t>
      </w:r>
      <w:r w:rsidRPr="00743A49">
        <w:rPr>
          <w:rFonts w:asciiTheme="majorBidi" w:eastAsia="標楷體" w:hAnsiTheme="majorBidi" w:cstheme="majorBidi"/>
          <w:kern w:val="0"/>
          <w:sz w:val="28"/>
          <w:szCs w:val="28"/>
        </w:rPr>
        <w:t>，此時則可考慮塗藥支架，進一步減少再阻塞機會至</w:t>
      </w:r>
      <w:r w:rsidRPr="00743A49">
        <w:rPr>
          <w:rFonts w:asciiTheme="majorBidi" w:eastAsia="標楷體" w:hAnsiTheme="majorBidi" w:cstheme="majorBidi"/>
          <w:kern w:val="0"/>
          <w:sz w:val="28"/>
          <w:szCs w:val="28"/>
        </w:rPr>
        <w:t>10%</w:t>
      </w:r>
      <w:r w:rsidRPr="00743A49">
        <w:rPr>
          <w:rFonts w:asciiTheme="majorBidi" w:eastAsia="標楷體" w:hAnsiTheme="majorBidi" w:cstheme="majorBidi"/>
          <w:kern w:val="0"/>
          <w:sz w:val="28"/>
          <w:szCs w:val="28"/>
        </w:rPr>
        <w:t>以下。</w:t>
      </w:r>
    </w:p>
    <w:p w:rsidR="007779D1" w:rsidRPr="00DC77C4" w:rsidRDefault="00CA6369" w:rsidP="00336CD6">
      <w:pPr>
        <w:autoSpaceDE w:val="0"/>
        <w:autoSpaceDN w:val="0"/>
        <w:adjustRightInd w:val="0"/>
        <w:snapToGrid w:val="0"/>
        <w:rPr>
          <w:rFonts w:asciiTheme="majorBidi" w:eastAsia="SimSun" w:hAnsiTheme="majorBidi" w:cstheme="majorBidi"/>
          <w:kern w:val="0"/>
          <w:sz w:val="28"/>
          <w:szCs w:val="28"/>
          <w:cs/>
          <w:lang w:eastAsia="zh-CN" w:bidi="th-TH"/>
        </w:rPr>
      </w:pPr>
      <w:r>
        <w:rPr>
          <w:rFonts w:asciiTheme="majorBidi" w:eastAsia="SimSun" w:hAnsiTheme="majorBidi" w:cstheme="majorBidi" w:hint="eastAsia"/>
          <w:kern w:val="0"/>
          <w:sz w:val="28"/>
          <w:szCs w:val="28"/>
          <w:lang w:bidi="th-TH"/>
        </w:rPr>
        <w:t>1</w:t>
      </w:r>
      <w:r>
        <w:rPr>
          <w:rFonts w:asciiTheme="majorBidi" w:eastAsia="SimSun" w:hAnsiTheme="majorBidi" w:cstheme="majorBidi"/>
          <w:kern w:val="0"/>
          <w:sz w:val="28"/>
          <w:szCs w:val="28"/>
          <w:lang w:eastAsia="zh-CN" w:bidi="th-TH"/>
        </w:rPr>
        <w:t>.</w:t>
      </w:r>
      <w:r>
        <w:rPr>
          <w:rFonts w:asciiTheme="majorBidi" w:eastAsia="SimSun" w:hAnsiTheme="majorBidi" w:cstheme="majorBidi" w:hint="cs"/>
          <w:kern w:val="0"/>
          <w:sz w:val="28"/>
          <w:szCs w:val="28"/>
          <w:cs/>
          <w:lang w:eastAsia="zh-CN" w:bidi="th-TH"/>
        </w:rPr>
        <w:t>ข้อแตกต่างของ</w:t>
      </w:r>
      <w:r w:rsidRPr="00743A49">
        <w:rPr>
          <w:rFonts w:asciiTheme="majorBidi" w:eastAsia="標楷體" w:hAnsiTheme="majorBidi" w:cstheme="majorBidi"/>
          <w:kern w:val="0"/>
          <w:sz w:val="28"/>
          <w:szCs w:val="28"/>
          <w:cs/>
          <w:lang w:bidi="th-TH"/>
        </w:rPr>
        <w:t>ขดลวดขยายหลอดเลือด</w:t>
      </w:r>
      <w:r>
        <w:rPr>
          <w:rFonts w:asciiTheme="majorBidi" w:eastAsia="標楷體" w:hAnsiTheme="majorBidi" w:cstheme="majorBidi" w:hint="cs"/>
          <w:kern w:val="0"/>
          <w:sz w:val="28"/>
          <w:szCs w:val="28"/>
          <w:cs/>
          <w:lang w:bidi="th-TH"/>
        </w:rPr>
        <w:t>และบอลลูน</w:t>
      </w:r>
      <w:r w:rsidRPr="00743A49">
        <w:rPr>
          <w:rFonts w:asciiTheme="majorBidi" w:eastAsia="標楷體" w:hAnsiTheme="majorBidi" w:cstheme="majorBidi"/>
          <w:kern w:val="0"/>
          <w:sz w:val="28"/>
          <w:szCs w:val="28"/>
        </w:rPr>
        <w:t>?</w:t>
      </w:r>
      <w:r>
        <w:rPr>
          <w:rFonts w:asciiTheme="majorBidi" w:eastAsia="標楷體" w:hAnsiTheme="majorBidi" w:cstheme="majorBidi" w:hint="cs"/>
          <w:kern w:val="0"/>
          <w:sz w:val="28"/>
          <w:szCs w:val="28"/>
          <w:cs/>
          <w:lang w:bidi="th-TH"/>
        </w:rPr>
        <w:t xml:space="preserve"> </w:t>
      </w:r>
      <w:r w:rsidRPr="00743A49">
        <w:rPr>
          <w:rFonts w:asciiTheme="majorBidi" w:eastAsia="標楷體" w:hAnsiTheme="majorBidi" w:cstheme="majorBidi"/>
          <w:kern w:val="0"/>
          <w:sz w:val="28"/>
          <w:szCs w:val="28"/>
          <w:cs/>
          <w:lang w:bidi="th-TH"/>
        </w:rPr>
        <w:lastRenderedPageBreak/>
        <w:t>ขดลวดขยายหลอดเลือด</w:t>
      </w:r>
      <w:r>
        <w:rPr>
          <w:rFonts w:asciiTheme="majorBidi" w:eastAsia="標楷體" w:hAnsiTheme="majorBidi" w:cstheme="majorBidi" w:hint="cs"/>
          <w:kern w:val="0"/>
          <w:sz w:val="28"/>
          <w:szCs w:val="28"/>
          <w:cs/>
          <w:lang w:bidi="th-TH"/>
        </w:rPr>
        <w:t>จะช่วยลดอาการร่วมที่เกิดขึ้นจากการทำบอลลูน อันรวมไปถึงการยุบหรือหลุดลอกของหลอดเลือด จึงต้องทำการผ่าตัดอย่างเร่งด่วนและขดลวดขยายหลอดเลือดนี้ก็จะทำหน้าที่เป็นเสมือนหลอดเลือดให้เลือดผ่านไปได้ระหว่างที่หลอดเลือดสมาน แต่ไม่ว่าจะเป็นการทำบอลลูนหรือใส่ขดลวดขยายหลอดเลือดต่างก็มีโอกาสที่จะเกิดก</w:t>
      </w:r>
      <w:r w:rsidR="00DC77C4">
        <w:rPr>
          <w:rFonts w:asciiTheme="majorBidi" w:eastAsia="標楷體" w:hAnsiTheme="majorBidi" w:cstheme="majorBidi" w:hint="cs"/>
          <w:kern w:val="0"/>
          <w:sz w:val="28"/>
          <w:szCs w:val="28"/>
          <w:cs/>
          <w:lang w:bidi="th-TH"/>
        </w:rPr>
        <w:t>ารอุตตันของเส้นเลือดอีก โดยผู้ป่วยที่ทำบอลลูนจะมีโอกาสเกิดการตีบตันของเส้นเลือด</w:t>
      </w:r>
      <w:r w:rsidR="00650D6C">
        <w:rPr>
          <w:rFonts w:asciiTheme="majorBidi" w:eastAsia="標楷體" w:hAnsiTheme="majorBidi" w:cstheme="majorBidi" w:hint="cs"/>
          <w:kern w:val="0"/>
          <w:sz w:val="28"/>
          <w:szCs w:val="28"/>
          <w:cs/>
          <w:lang w:bidi="th-TH"/>
        </w:rPr>
        <w:t>ซ้ำ</w:t>
      </w:r>
      <w:r w:rsidR="00DC77C4">
        <w:rPr>
          <w:rFonts w:asciiTheme="majorBidi" w:eastAsia="標楷體" w:hAnsiTheme="majorBidi" w:cstheme="majorBidi" w:hint="cs"/>
          <w:kern w:val="0"/>
          <w:sz w:val="28"/>
          <w:szCs w:val="28"/>
          <w:cs/>
          <w:lang w:bidi="th-TH"/>
        </w:rPr>
        <w:t>ราว</w:t>
      </w:r>
      <w:r w:rsidR="00DC77C4" w:rsidRPr="00743A49">
        <w:rPr>
          <w:rFonts w:asciiTheme="majorBidi" w:eastAsia="標楷體" w:hAnsiTheme="majorBidi" w:cstheme="majorBidi"/>
          <w:kern w:val="0"/>
          <w:sz w:val="28"/>
          <w:szCs w:val="28"/>
        </w:rPr>
        <w:t>30~50%</w:t>
      </w:r>
      <w:r w:rsidR="00DC77C4">
        <w:rPr>
          <w:rFonts w:asciiTheme="majorBidi" w:eastAsia="標楷體" w:hAnsiTheme="majorBidi" w:cstheme="majorBidi" w:hint="cs"/>
          <w:kern w:val="0"/>
          <w:sz w:val="28"/>
          <w:szCs w:val="28"/>
          <w:cs/>
          <w:lang w:bidi="th-TH"/>
        </w:rPr>
        <w:t>ภายใน</w:t>
      </w:r>
      <w:r w:rsidR="00DC77C4">
        <w:rPr>
          <w:rFonts w:asciiTheme="majorBidi" w:eastAsia="SimSun" w:hAnsiTheme="majorBidi" w:cstheme="majorBidi" w:hint="eastAsia"/>
          <w:kern w:val="0"/>
          <w:sz w:val="28"/>
          <w:szCs w:val="28"/>
          <w:lang w:eastAsia="zh-CN" w:bidi="th-TH"/>
        </w:rPr>
        <w:t>6</w:t>
      </w:r>
      <w:r w:rsidR="00DC77C4">
        <w:rPr>
          <w:rFonts w:asciiTheme="majorBidi" w:eastAsia="SimSun" w:hAnsiTheme="majorBidi" w:cstheme="majorBidi" w:hint="cs"/>
          <w:kern w:val="0"/>
          <w:sz w:val="28"/>
          <w:szCs w:val="28"/>
          <w:cs/>
          <w:lang w:eastAsia="zh-CN" w:bidi="th-TH"/>
        </w:rPr>
        <w:t>เดือน แต่ถ้า</w:t>
      </w:r>
      <w:r w:rsidR="00650D6C">
        <w:rPr>
          <w:rFonts w:asciiTheme="majorBidi" w:eastAsia="SimSun" w:hAnsiTheme="majorBidi" w:cstheme="majorBidi" w:hint="cs"/>
          <w:kern w:val="0"/>
          <w:sz w:val="28"/>
          <w:szCs w:val="28"/>
          <w:cs/>
          <w:lang w:eastAsia="zh-CN" w:bidi="th-TH"/>
        </w:rPr>
        <w:t>เป็น</w:t>
      </w:r>
      <w:r w:rsidR="00DC77C4">
        <w:rPr>
          <w:rFonts w:asciiTheme="majorBidi" w:eastAsia="SimSun" w:hAnsiTheme="majorBidi" w:cstheme="majorBidi" w:hint="cs"/>
          <w:kern w:val="0"/>
          <w:sz w:val="28"/>
          <w:szCs w:val="28"/>
          <w:cs/>
          <w:lang w:eastAsia="zh-CN" w:bidi="th-TH"/>
        </w:rPr>
        <w:t>ผู้ป่วยมีความผิดปกติของหลอดเลือด</w:t>
      </w:r>
      <w:r w:rsidR="00650D6C">
        <w:rPr>
          <w:rFonts w:asciiTheme="majorBidi" w:eastAsia="SimSun" w:hAnsiTheme="majorBidi" w:cstheme="majorBidi" w:hint="cs"/>
          <w:kern w:val="0"/>
          <w:sz w:val="28"/>
          <w:szCs w:val="28"/>
          <w:cs/>
          <w:lang w:eastAsia="zh-CN" w:bidi="th-TH"/>
        </w:rPr>
        <w:t>จนหลอดเลือดหดตัวหรือเกิดอาการบริเวณ</w:t>
      </w:r>
      <w:r w:rsidR="00DC77C4">
        <w:rPr>
          <w:rFonts w:asciiTheme="majorBidi" w:eastAsia="SimSun" w:hAnsiTheme="majorBidi" w:cstheme="majorBidi" w:hint="cs"/>
          <w:kern w:val="0"/>
          <w:sz w:val="28"/>
          <w:szCs w:val="28"/>
          <w:cs/>
          <w:lang w:eastAsia="zh-CN" w:bidi="th-TH"/>
        </w:rPr>
        <w:t>เส้นเลือดที่</w:t>
      </w:r>
      <w:r w:rsidR="00650D6C">
        <w:rPr>
          <w:rFonts w:asciiTheme="majorBidi" w:eastAsia="SimSun" w:hAnsiTheme="majorBidi" w:cstheme="majorBidi" w:hint="cs"/>
          <w:kern w:val="0"/>
          <w:sz w:val="28"/>
          <w:szCs w:val="28"/>
          <w:cs/>
          <w:lang w:eastAsia="zh-CN" w:bidi="th-TH"/>
        </w:rPr>
        <w:t>มี</w:t>
      </w:r>
      <w:r w:rsidR="00DC77C4">
        <w:rPr>
          <w:rFonts w:asciiTheme="majorBidi" w:eastAsia="SimSun" w:hAnsiTheme="majorBidi" w:cstheme="majorBidi" w:hint="cs"/>
          <w:kern w:val="0"/>
          <w:sz w:val="28"/>
          <w:szCs w:val="28"/>
          <w:cs/>
          <w:lang w:eastAsia="zh-CN" w:bidi="th-TH"/>
        </w:rPr>
        <w:t>ขนาดใหญ่ การใช้</w:t>
      </w:r>
      <w:r w:rsidR="00DC77C4" w:rsidRPr="00743A49">
        <w:rPr>
          <w:rFonts w:asciiTheme="majorBidi" w:eastAsia="標楷體" w:hAnsiTheme="majorBidi" w:cstheme="majorBidi"/>
          <w:kern w:val="0"/>
          <w:sz w:val="28"/>
          <w:szCs w:val="28"/>
          <w:cs/>
          <w:lang w:bidi="th-TH"/>
        </w:rPr>
        <w:t>ขดลวดขยายหลอดเลือด</w:t>
      </w:r>
      <w:r w:rsidR="00DC77C4">
        <w:rPr>
          <w:rFonts w:asciiTheme="majorBidi" w:eastAsia="標楷體" w:hAnsiTheme="majorBidi" w:cstheme="majorBidi" w:hint="cs"/>
          <w:kern w:val="0"/>
          <w:sz w:val="28"/>
          <w:szCs w:val="28"/>
          <w:cs/>
          <w:lang w:bidi="th-TH"/>
        </w:rPr>
        <w:t>จะลด</w:t>
      </w:r>
      <w:r w:rsidR="00650D6C">
        <w:rPr>
          <w:rFonts w:asciiTheme="majorBidi" w:eastAsia="標楷體" w:hAnsiTheme="majorBidi" w:cstheme="majorBidi" w:hint="cs"/>
          <w:kern w:val="0"/>
          <w:sz w:val="28"/>
          <w:szCs w:val="28"/>
          <w:cs/>
          <w:lang w:bidi="th-TH"/>
        </w:rPr>
        <w:t>อัตราการตีบตันซ้ำ</w:t>
      </w:r>
      <w:r w:rsidR="00DC77C4">
        <w:rPr>
          <w:rFonts w:asciiTheme="majorBidi" w:eastAsia="標楷體" w:hAnsiTheme="majorBidi" w:cstheme="majorBidi" w:hint="cs"/>
          <w:kern w:val="0"/>
          <w:sz w:val="28"/>
          <w:szCs w:val="28"/>
          <w:cs/>
          <w:lang w:bidi="th-TH"/>
        </w:rPr>
        <w:t>เหลือ</w:t>
      </w:r>
      <w:r w:rsidR="00DC77C4" w:rsidRPr="00743A49">
        <w:rPr>
          <w:rFonts w:asciiTheme="majorBidi" w:eastAsia="標楷體" w:hAnsiTheme="majorBidi" w:cstheme="majorBidi"/>
          <w:kern w:val="0"/>
          <w:sz w:val="28"/>
          <w:szCs w:val="28"/>
        </w:rPr>
        <w:t>20~30%</w:t>
      </w:r>
      <w:r w:rsidR="00DC77C4">
        <w:rPr>
          <w:rFonts w:asciiTheme="majorBidi" w:eastAsia="標楷體" w:hAnsiTheme="majorBidi" w:cstheme="majorBidi" w:hint="cs"/>
          <w:kern w:val="0"/>
          <w:sz w:val="28"/>
          <w:szCs w:val="28"/>
          <w:cs/>
          <w:lang w:bidi="th-TH"/>
        </w:rPr>
        <w:t xml:space="preserve"> ในผู้ป่วยโรคเบาหวานหรือผู้ที่เกิดอาการที่เส้นเลือดที่มีขนาดเล็กหรือเกิดบริเวณเส้นเลือดบรรจบกัน แม้ว่าจะใช้</w:t>
      </w:r>
      <w:r w:rsidR="00DC77C4" w:rsidRPr="00743A49">
        <w:rPr>
          <w:rFonts w:asciiTheme="majorBidi" w:eastAsia="標楷體" w:hAnsiTheme="majorBidi" w:cstheme="majorBidi"/>
          <w:kern w:val="0"/>
          <w:sz w:val="28"/>
          <w:szCs w:val="28"/>
          <w:cs/>
          <w:lang w:bidi="th-TH"/>
        </w:rPr>
        <w:t>ขดลวดขยายหลอดเลือด</w:t>
      </w:r>
      <w:r w:rsidR="00DC77C4">
        <w:rPr>
          <w:rFonts w:asciiTheme="majorBidi" w:eastAsia="標楷體" w:hAnsiTheme="majorBidi" w:cstheme="majorBidi" w:hint="cs"/>
          <w:kern w:val="0"/>
          <w:sz w:val="28"/>
          <w:szCs w:val="28"/>
          <w:cs/>
          <w:lang w:bidi="th-TH"/>
        </w:rPr>
        <w:t>แล้วก็ยังมีอัตราการเกิดการตีบตัน</w:t>
      </w:r>
      <w:r w:rsidR="00650D6C">
        <w:rPr>
          <w:rFonts w:asciiTheme="majorBidi" w:eastAsia="標楷體" w:hAnsiTheme="majorBidi" w:cstheme="majorBidi" w:hint="cs"/>
          <w:kern w:val="0"/>
          <w:sz w:val="28"/>
          <w:szCs w:val="28"/>
          <w:cs/>
          <w:lang w:bidi="th-TH"/>
        </w:rPr>
        <w:t>ซ้ำ</w:t>
      </w:r>
      <w:r w:rsidR="00DC77C4">
        <w:rPr>
          <w:rFonts w:asciiTheme="majorBidi" w:eastAsia="標楷體" w:hAnsiTheme="majorBidi" w:cstheme="majorBidi" w:hint="cs"/>
          <w:kern w:val="0"/>
          <w:sz w:val="28"/>
          <w:szCs w:val="28"/>
          <w:cs/>
          <w:lang w:bidi="th-TH"/>
        </w:rPr>
        <w:t>ราว</w:t>
      </w:r>
      <w:r w:rsidR="00DC77C4" w:rsidRPr="00743A49">
        <w:rPr>
          <w:rFonts w:asciiTheme="majorBidi" w:eastAsia="標楷體" w:hAnsiTheme="majorBidi" w:cstheme="majorBidi"/>
          <w:kern w:val="0"/>
          <w:sz w:val="28"/>
          <w:szCs w:val="28"/>
        </w:rPr>
        <w:t>30~60%</w:t>
      </w:r>
      <w:r w:rsidR="00DC77C4">
        <w:rPr>
          <w:rFonts w:asciiTheme="majorBidi" w:eastAsia="標楷體" w:hAnsiTheme="majorBidi" w:cstheme="majorBidi" w:hint="cs"/>
          <w:kern w:val="0"/>
          <w:sz w:val="28"/>
          <w:szCs w:val="28"/>
          <w:cs/>
          <w:lang w:bidi="th-TH"/>
        </w:rPr>
        <w:t xml:space="preserve"> จึงอาจพิจารณาใช้</w:t>
      </w:r>
      <w:r w:rsidR="00DC77C4">
        <w:rPr>
          <w:rFonts w:asciiTheme="majorBidi" w:eastAsia="SimSun" w:hAnsiTheme="majorBidi" w:cstheme="majorBidi" w:hint="cs"/>
          <w:kern w:val="0"/>
          <w:sz w:val="28"/>
          <w:szCs w:val="28"/>
          <w:cs/>
          <w:lang w:eastAsia="zh-CN" w:bidi="th-TH"/>
        </w:rPr>
        <w:t>ขดลวดเคลือบยาเพื่อลดอัตราการเกิด</w:t>
      </w:r>
      <w:r w:rsidR="00DC77C4">
        <w:rPr>
          <w:rFonts w:asciiTheme="majorBidi" w:eastAsia="標楷體" w:hAnsiTheme="majorBidi" w:cstheme="majorBidi" w:hint="cs"/>
          <w:kern w:val="0"/>
          <w:sz w:val="28"/>
          <w:szCs w:val="28"/>
          <w:cs/>
          <w:lang w:bidi="th-TH"/>
        </w:rPr>
        <w:t>การตีบตัน</w:t>
      </w:r>
      <w:r w:rsidR="00650D6C">
        <w:rPr>
          <w:rFonts w:asciiTheme="majorBidi" w:eastAsia="標楷體" w:hAnsiTheme="majorBidi" w:cstheme="majorBidi" w:hint="cs"/>
          <w:kern w:val="0"/>
          <w:sz w:val="28"/>
          <w:szCs w:val="28"/>
          <w:cs/>
          <w:lang w:bidi="th-TH"/>
        </w:rPr>
        <w:t>ซ้ำ</w:t>
      </w:r>
      <w:r w:rsidR="00DC77C4">
        <w:rPr>
          <w:rFonts w:asciiTheme="majorBidi" w:eastAsia="標楷體" w:hAnsiTheme="majorBidi" w:cstheme="majorBidi" w:hint="cs"/>
          <w:kern w:val="0"/>
          <w:sz w:val="28"/>
          <w:szCs w:val="28"/>
          <w:cs/>
          <w:lang w:bidi="th-TH"/>
        </w:rPr>
        <w:t xml:space="preserve">ให้ต่ำกว่า </w:t>
      </w:r>
      <w:r w:rsidR="00DC77C4" w:rsidRPr="00743A49">
        <w:rPr>
          <w:rFonts w:asciiTheme="majorBidi" w:eastAsia="標楷體" w:hAnsiTheme="majorBidi" w:cstheme="majorBidi"/>
          <w:kern w:val="0"/>
          <w:sz w:val="28"/>
          <w:szCs w:val="28"/>
        </w:rPr>
        <w:t>10%</w:t>
      </w:r>
    </w:p>
    <w:p w:rsidR="00CA6369" w:rsidRPr="00743A49" w:rsidRDefault="00CA6369" w:rsidP="00336CD6">
      <w:pPr>
        <w:autoSpaceDE w:val="0"/>
        <w:autoSpaceDN w:val="0"/>
        <w:adjustRightInd w:val="0"/>
        <w:snapToGrid w:val="0"/>
        <w:rPr>
          <w:rFonts w:asciiTheme="majorBidi" w:eastAsia="標楷體" w:hAnsiTheme="majorBidi" w:cstheme="majorBidi"/>
          <w:kern w:val="0"/>
          <w:sz w:val="28"/>
          <w:szCs w:val="28"/>
          <w:cs/>
          <w:lang w:bidi="th-TH"/>
        </w:rPr>
      </w:pPr>
    </w:p>
    <w:p w:rsidR="002E5238" w:rsidRPr="00743A49" w:rsidRDefault="002E5238" w:rsidP="00336CD6">
      <w:pPr>
        <w:autoSpaceDE w:val="0"/>
        <w:autoSpaceDN w:val="0"/>
        <w:adjustRightInd w:val="0"/>
        <w:snapToGrid w:val="0"/>
        <w:rPr>
          <w:rFonts w:asciiTheme="majorBidi" w:eastAsia="標楷體" w:hAnsiTheme="majorBidi" w:cstheme="majorBidi"/>
          <w:kern w:val="0"/>
          <w:sz w:val="28"/>
          <w:szCs w:val="28"/>
        </w:rPr>
      </w:pPr>
      <w:r w:rsidRPr="00743A49">
        <w:rPr>
          <w:rFonts w:asciiTheme="majorBidi" w:eastAsia="標楷體" w:hAnsiTheme="majorBidi" w:cstheme="majorBidi"/>
          <w:kern w:val="0"/>
          <w:sz w:val="28"/>
          <w:szCs w:val="28"/>
        </w:rPr>
        <w:t xml:space="preserve">2. </w:t>
      </w:r>
      <w:r w:rsidRPr="00743A49">
        <w:rPr>
          <w:rFonts w:asciiTheme="majorBidi" w:eastAsia="標楷體" w:hAnsiTheme="majorBidi" w:cstheme="majorBidi"/>
          <w:kern w:val="0"/>
          <w:sz w:val="28"/>
          <w:szCs w:val="28"/>
        </w:rPr>
        <w:t>什麼是塗藥的血管支架</w:t>
      </w:r>
      <w:r w:rsidRPr="00743A49">
        <w:rPr>
          <w:rFonts w:asciiTheme="majorBidi" w:eastAsia="標楷體" w:hAnsiTheme="majorBidi" w:cstheme="majorBidi"/>
          <w:kern w:val="0"/>
          <w:sz w:val="28"/>
          <w:szCs w:val="28"/>
        </w:rPr>
        <w:t xml:space="preserve">? </w:t>
      </w:r>
      <w:r w:rsidRPr="00743A49">
        <w:rPr>
          <w:rFonts w:asciiTheme="majorBidi" w:eastAsia="標楷體" w:hAnsiTheme="majorBidi" w:cstheme="majorBidi"/>
          <w:kern w:val="0"/>
          <w:sz w:val="28"/>
          <w:szCs w:val="28"/>
        </w:rPr>
        <w:t>塗藥支架【目前健保不給付】顯然將成為未來心血管疾病介入性療法的主流，塗藥支架可以有效降低血管再狹窄發生之機會，且臨床實驗結果不斷的證實其安全性與有效性。塗藥的血管支架售價約為傳統金屬支架的</w:t>
      </w:r>
      <w:r w:rsidRPr="00743A49">
        <w:rPr>
          <w:rFonts w:asciiTheme="majorBidi" w:eastAsia="標楷體" w:hAnsiTheme="majorBidi" w:cstheme="majorBidi"/>
          <w:kern w:val="0"/>
          <w:sz w:val="28"/>
          <w:szCs w:val="28"/>
        </w:rPr>
        <w:t>2-3</w:t>
      </w:r>
      <w:r w:rsidRPr="00743A49">
        <w:rPr>
          <w:rFonts w:asciiTheme="majorBidi" w:eastAsia="標楷體" w:hAnsiTheme="majorBidi" w:cstheme="majorBidi"/>
          <w:kern w:val="0"/>
          <w:sz w:val="28"/>
          <w:szCs w:val="28"/>
        </w:rPr>
        <w:t>倍（目前約</w:t>
      </w:r>
      <w:r w:rsidRPr="00743A49">
        <w:rPr>
          <w:rFonts w:asciiTheme="majorBidi" w:eastAsia="標楷體" w:hAnsiTheme="majorBidi" w:cstheme="majorBidi"/>
          <w:kern w:val="0"/>
          <w:sz w:val="28"/>
          <w:szCs w:val="28"/>
        </w:rPr>
        <w:t>7-8</w:t>
      </w:r>
      <w:r w:rsidRPr="00743A49">
        <w:rPr>
          <w:rFonts w:asciiTheme="majorBidi" w:eastAsia="標楷體" w:hAnsiTheme="majorBidi" w:cstheme="majorBidi"/>
          <w:kern w:val="0"/>
          <w:sz w:val="28"/>
          <w:szCs w:val="28"/>
        </w:rPr>
        <w:t>萬）。由於塗藥的血管支架抑制血管內組織過度增生導致的再阻塞，所以血管內皮細胞生長蓋過支架會比較緩慢，必須服用兩種抗血栓藥物以避免血管內血塊形成，服用期間需長達一年，病人切勿自行輕易停藥。由於同時使用</w:t>
      </w:r>
      <w:r w:rsidRPr="00743A49">
        <w:rPr>
          <w:rFonts w:asciiTheme="majorBidi" w:eastAsia="標楷體" w:hAnsiTheme="majorBidi" w:cstheme="majorBidi"/>
          <w:kern w:val="0"/>
          <w:sz w:val="28"/>
          <w:szCs w:val="28"/>
        </w:rPr>
        <w:t>2</w:t>
      </w:r>
      <w:r w:rsidRPr="00743A49">
        <w:rPr>
          <w:rFonts w:asciiTheme="majorBidi" w:eastAsia="標楷體" w:hAnsiTheme="majorBidi" w:cstheme="majorBidi"/>
          <w:kern w:val="0"/>
          <w:sz w:val="28"/>
          <w:szCs w:val="28"/>
        </w:rPr>
        <w:t>種抗血栓藥物時間較長，對於胃部刺激性稍大，胃潰瘍發生風險也較高，部份病人</w:t>
      </w:r>
      <w:r w:rsidRPr="00743A49">
        <w:rPr>
          <w:rFonts w:asciiTheme="majorBidi" w:eastAsia="標楷體" w:hAnsiTheme="majorBidi" w:cstheme="majorBidi"/>
          <w:kern w:val="0"/>
          <w:sz w:val="28"/>
          <w:szCs w:val="28"/>
        </w:rPr>
        <w:t>(</w:t>
      </w:r>
      <w:r w:rsidRPr="00743A49">
        <w:rPr>
          <w:rFonts w:asciiTheme="majorBidi" w:eastAsia="標楷體" w:hAnsiTheme="majorBidi" w:cstheme="majorBidi"/>
          <w:kern w:val="0"/>
          <w:sz w:val="28"/>
          <w:szCs w:val="28"/>
        </w:rPr>
        <w:t>約</w:t>
      </w:r>
      <w:r w:rsidRPr="00743A49">
        <w:rPr>
          <w:rFonts w:asciiTheme="majorBidi" w:eastAsia="標楷體" w:hAnsiTheme="majorBidi" w:cstheme="majorBidi"/>
          <w:kern w:val="0"/>
          <w:sz w:val="28"/>
          <w:szCs w:val="28"/>
        </w:rPr>
        <w:t>7%)</w:t>
      </w:r>
      <w:r w:rsidRPr="00743A49">
        <w:rPr>
          <w:rFonts w:asciiTheme="majorBidi" w:eastAsia="標楷體" w:hAnsiTheme="majorBidi" w:cstheme="majorBidi"/>
          <w:kern w:val="0"/>
          <w:sz w:val="28"/>
          <w:szCs w:val="28"/>
        </w:rPr>
        <w:t>甚至引起胃出血，病人可考慮自費先使用胃潰瘍治療藥物來預防。</w:t>
      </w:r>
    </w:p>
    <w:p w:rsidR="002E5238" w:rsidRPr="00743A49" w:rsidRDefault="00DC77C4" w:rsidP="008912E4">
      <w:pPr>
        <w:autoSpaceDE w:val="0"/>
        <w:autoSpaceDN w:val="0"/>
        <w:adjustRightInd w:val="0"/>
        <w:snapToGrid w:val="0"/>
        <w:rPr>
          <w:rFonts w:asciiTheme="majorBidi" w:eastAsia="標楷體" w:hAnsiTheme="majorBidi" w:cstheme="majorBidi"/>
          <w:kern w:val="0"/>
          <w:sz w:val="28"/>
          <w:szCs w:val="28"/>
          <w:lang w:bidi="th-TH"/>
        </w:rPr>
      </w:pPr>
      <w:r>
        <w:rPr>
          <w:rFonts w:asciiTheme="majorBidi" w:eastAsia="SimSun" w:hAnsiTheme="majorBidi" w:cstheme="majorBidi" w:hint="eastAsia"/>
          <w:kern w:val="0"/>
          <w:sz w:val="28"/>
          <w:szCs w:val="28"/>
          <w:lang w:eastAsia="zh-CN" w:bidi="th-TH"/>
        </w:rPr>
        <w:t>2</w:t>
      </w:r>
      <w:r>
        <w:rPr>
          <w:rFonts w:asciiTheme="majorBidi" w:eastAsia="SimSun" w:hAnsiTheme="majorBidi" w:cstheme="majorBidi"/>
          <w:kern w:val="0"/>
          <w:sz w:val="28"/>
          <w:szCs w:val="28"/>
          <w:lang w:eastAsia="zh-CN" w:bidi="th-TH"/>
        </w:rPr>
        <w:t>.</w:t>
      </w:r>
      <w:r>
        <w:rPr>
          <w:rFonts w:asciiTheme="majorBidi" w:eastAsia="SimSun" w:hAnsiTheme="majorBidi" w:cstheme="majorBidi" w:hint="cs"/>
          <w:kern w:val="0"/>
          <w:sz w:val="28"/>
          <w:szCs w:val="28"/>
          <w:cs/>
          <w:lang w:eastAsia="zh-CN" w:bidi="th-TH"/>
        </w:rPr>
        <w:t>ขดลวดเคลือบยาคืออะไร</w:t>
      </w:r>
      <w:r w:rsidRPr="00743A49">
        <w:rPr>
          <w:rFonts w:asciiTheme="majorBidi" w:eastAsia="標楷體" w:hAnsiTheme="majorBidi" w:cstheme="majorBidi"/>
          <w:kern w:val="0"/>
          <w:sz w:val="28"/>
          <w:szCs w:val="28"/>
        </w:rPr>
        <w:t>?</w:t>
      </w:r>
      <w:r>
        <w:rPr>
          <w:rFonts w:asciiTheme="majorBidi" w:eastAsia="標楷體" w:hAnsiTheme="majorBidi" w:cstheme="majorBidi" w:hint="cs"/>
          <w:kern w:val="0"/>
          <w:sz w:val="28"/>
          <w:szCs w:val="28"/>
          <w:cs/>
          <w:lang w:bidi="th-TH"/>
        </w:rPr>
        <w:t xml:space="preserve"> </w:t>
      </w:r>
      <w:r>
        <w:rPr>
          <w:rFonts w:asciiTheme="majorBidi" w:eastAsia="SimSun" w:hAnsiTheme="majorBidi" w:cstheme="majorBidi" w:hint="cs"/>
          <w:kern w:val="0"/>
          <w:sz w:val="28"/>
          <w:szCs w:val="28"/>
          <w:cs/>
          <w:lang w:eastAsia="zh-CN" w:bidi="th-TH"/>
        </w:rPr>
        <w:t>ขดลวดเคลือบยาเป็นรายการรักษา “นอกเหนือประกันสังคม” แต่เป็นวิธีการรักษาที่คาดว่าจะมีแนวโน้มสูงขึ้นในอนาคต เนื่องจากขดลวดเคลือบยาจะช่วยลด</w:t>
      </w:r>
      <w:r w:rsidR="008912E4">
        <w:rPr>
          <w:rFonts w:asciiTheme="majorBidi" w:eastAsia="SimSun" w:hAnsiTheme="majorBidi" w:cstheme="majorBidi" w:hint="cs"/>
          <w:kern w:val="0"/>
          <w:sz w:val="28"/>
          <w:szCs w:val="28"/>
          <w:cs/>
          <w:lang w:eastAsia="zh-CN" w:bidi="th-TH"/>
        </w:rPr>
        <w:t xml:space="preserve">อัตราการเกิดเส้นเลือดตีบตันซ้ำได้อย่างมาก ขดลวดเคลือบยามีราคาสูงกว่าขดลวดแบบทั่วไป </w:t>
      </w:r>
      <w:r w:rsidR="008912E4" w:rsidRPr="00743A49">
        <w:rPr>
          <w:rFonts w:asciiTheme="majorBidi" w:eastAsia="標楷體" w:hAnsiTheme="majorBidi" w:cstheme="majorBidi"/>
          <w:kern w:val="0"/>
          <w:sz w:val="28"/>
          <w:szCs w:val="28"/>
        </w:rPr>
        <w:t>2-3</w:t>
      </w:r>
      <w:r w:rsidR="008912E4">
        <w:rPr>
          <w:rFonts w:asciiTheme="majorBidi" w:eastAsia="標楷體" w:hAnsiTheme="majorBidi" w:cstheme="majorBidi" w:hint="cs"/>
          <w:kern w:val="0"/>
          <w:sz w:val="28"/>
          <w:szCs w:val="28"/>
          <w:cs/>
          <w:lang w:bidi="th-TH"/>
        </w:rPr>
        <w:t xml:space="preserve"> เท่า </w:t>
      </w:r>
      <w:r w:rsidR="008912E4">
        <w:rPr>
          <w:rFonts w:asciiTheme="majorBidi" w:eastAsia="標楷體" w:hAnsiTheme="majorBidi" w:cstheme="majorBidi" w:hint="cs"/>
          <w:kern w:val="0"/>
          <w:sz w:val="28"/>
          <w:szCs w:val="28"/>
          <w:cs/>
          <w:lang w:bidi="th-TH"/>
        </w:rPr>
        <w:lastRenderedPageBreak/>
        <w:t xml:space="preserve">(ปัจจุบันราว </w:t>
      </w:r>
      <w:r w:rsidR="008912E4" w:rsidRPr="00743A49">
        <w:rPr>
          <w:rFonts w:asciiTheme="majorBidi" w:eastAsia="標楷體" w:hAnsiTheme="majorBidi" w:cstheme="majorBidi"/>
          <w:kern w:val="0"/>
          <w:sz w:val="28"/>
          <w:szCs w:val="28"/>
        </w:rPr>
        <w:t>7-8</w:t>
      </w:r>
      <w:r w:rsidR="008912E4">
        <w:rPr>
          <w:rFonts w:asciiTheme="majorBidi" w:eastAsia="標楷體" w:hAnsiTheme="majorBidi" w:cstheme="majorBidi" w:hint="cs"/>
          <w:kern w:val="0"/>
          <w:sz w:val="28"/>
          <w:szCs w:val="28"/>
          <w:cs/>
          <w:lang w:bidi="th-TH"/>
        </w:rPr>
        <w:t>หมื่นดอลล่าร์ไต้หวัน) เนื่องจาก</w:t>
      </w:r>
      <w:r w:rsidR="008912E4">
        <w:rPr>
          <w:rFonts w:asciiTheme="majorBidi" w:eastAsia="SimSun" w:hAnsiTheme="majorBidi" w:cstheme="majorBidi" w:hint="cs"/>
          <w:kern w:val="0"/>
          <w:sz w:val="28"/>
          <w:szCs w:val="28"/>
          <w:cs/>
          <w:lang w:eastAsia="zh-CN" w:bidi="th-TH"/>
        </w:rPr>
        <w:t xml:space="preserve">ขดลวดเคลือบยาจะช่วยสกัดไม่ให้หลอดเลือดเติบโตมากเกินไปจนเกิดการตีบตันอีก เซลล์ผิวหนังบริเวณด้านในหลอดเลือดจะเติบโตช้า และจะต้องทานยากันเลือดแข็งตัว </w:t>
      </w:r>
      <w:r w:rsidR="008912E4">
        <w:rPr>
          <w:rFonts w:asciiTheme="majorBidi" w:eastAsia="SimSun" w:hAnsiTheme="majorBidi" w:cstheme="majorBidi" w:hint="eastAsia"/>
          <w:kern w:val="0"/>
          <w:sz w:val="28"/>
          <w:szCs w:val="28"/>
          <w:lang w:eastAsia="zh-CN" w:bidi="th-TH"/>
        </w:rPr>
        <w:t xml:space="preserve">2 </w:t>
      </w:r>
      <w:r w:rsidR="008912E4">
        <w:rPr>
          <w:rFonts w:asciiTheme="majorBidi" w:eastAsia="SimSun" w:hAnsiTheme="majorBidi" w:cstheme="majorBidi" w:hint="cs"/>
          <w:kern w:val="0"/>
          <w:sz w:val="28"/>
          <w:szCs w:val="28"/>
          <w:cs/>
          <w:lang w:eastAsia="zh-CN" w:bidi="th-TH"/>
        </w:rPr>
        <w:t xml:space="preserve">ชนิด เพื่อป้องกันการเกิดลิ่มเลือดในเส้นเลือด โดยจะต้องทานยาต่อเนื่องเป็นเวลา </w:t>
      </w:r>
      <w:r w:rsidR="008912E4">
        <w:rPr>
          <w:rFonts w:asciiTheme="majorBidi" w:eastAsia="SimSun" w:hAnsiTheme="majorBidi" w:cstheme="majorBidi" w:hint="eastAsia"/>
          <w:kern w:val="0"/>
          <w:sz w:val="28"/>
          <w:szCs w:val="28"/>
          <w:lang w:eastAsia="zh-CN" w:bidi="th-TH"/>
        </w:rPr>
        <w:t xml:space="preserve">1 </w:t>
      </w:r>
      <w:r w:rsidR="008912E4">
        <w:rPr>
          <w:rFonts w:asciiTheme="majorBidi" w:eastAsia="SimSun" w:hAnsiTheme="majorBidi" w:cstheme="majorBidi" w:hint="cs"/>
          <w:kern w:val="0"/>
          <w:sz w:val="28"/>
          <w:szCs w:val="28"/>
          <w:cs/>
          <w:lang w:eastAsia="zh-CN" w:bidi="th-TH"/>
        </w:rPr>
        <w:t xml:space="preserve">ปี และห้ามไม่ให้ผู้ป่วยหยุดทานยาเอง และเนื่องจากผู้ป่วยจะต้องทานยากันเลือดแข็งตัวทั้ง </w:t>
      </w:r>
      <w:r w:rsidR="008912E4">
        <w:rPr>
          <w:rFonts w:asciiTheme="majorBidi" w:eastAsia="SimSun" w:hAnsiTheme="majorBidi" w:cstheme="majorBidi" w:hint="eastAsia"/>
          <w:kern w:val="0"/>
          <w:sz w:val="28"/>
          <w:szCs w:val="28"/>
          <w:lang w:eastAsia="zh-CN" w:bidi="th-TH"/>
        </w:rPr>
        <w:t xml:space="preserve">2 </w:t>
      </w:r>
      <w:r w:rsidR="008912E4">
        <w:rPr>
          <w:rFonts w:asciiTheme="majorBidi" w:eastAsia="SimSun" w:hAnsiTheme="majorBidi" w:cstheme="majorBidi" w:hint="cs"/>
          <w:kern w:val="0"/>
          <w:sz w:val="28"/>
          <w:szCs w:val="28"/>
          <w:cs/>
          <w:lang w:eastAsia="zh-CN" w:bidi="th-TH"/>
        </w:rPr>
        <w:t>ชนิดติดต่อกัน จึงอาจเกิดการระคายเคืองกระเพาะ จึงอาจเกิดแผลในกระเพาะขึ้น ตามสถิติแล้วผู้ป่วย(ราว</w:t>
      </w:r>
      <w:r w:rsidR="008912E4">
        <w:rPr>
          <w:rFonts w:asciiTheme="majorBidi" w:eastAsia="SimSun" w:hAnsiTheme="majorBidi" w:cstheme="majorBidi" w:hint="eastAsia"/>
          <w:kern w:val="0"/>
          <w:sz w:val="28"/>
          <w:szCs w:val="28"/>
          <w:lang w:eastAsia="zh-CN" w:bidi="th-TH"/>
        </w:rPr>
        <w:t>7%</w:t>
      </w:r>
      <w:r w:rsidR="008912E4">
        <w:rPr>
          <w:rFonts w:asciiTheme="majorBidi" w:eastAsia="SimSun" w:hAnsiTheme="majorBidi" w:cstheme="majorBidi" w:hint="cs"/>
          <w:kern w:val="0"/>
          <w:sz w:val="28"/>
          <w:szCs w:val="28"/>
          <w:cs/>
          <w:lang w:eastAsia="zh-CN" w:bidi="th-TH"/>
        </w:rPr>
        <w:t>)มีอาการเลือดออกในกระเพาะ ผู้ป่วยจึงสามารถพิจารณาใช้ยารักษาแผลในกระเพาะเพื่อป้องกันการเกิดอาการเช่นนี้ขึ้น</w:t>
      </w:r>
    </w:p>
    <w:sectPr w:rsidR="002E5238" w:rsidRPr="00743A49" w:rsidSect="00DF2AE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C6" w:rsidRDefault="002F45C6" w:rsidP="00F34EEE">
      <w:r>
        <w:separator/>
      </w:r>
    </w:p>
  </w:endnote>
  <w:endnote w:type="continuationSeparator" w:id="0">
    <w:p w:rsidR="002F45C6" w:rsidRDefault="002F45C6" w:rsidP="00F34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C6" w:rsidRDefault="002F45C6" w:rsidP="00F34EEE">
      <w:r>
        <w:separator/>
      </w:r>
    </w:p>
  </w:footnote>
  <w:footnote w:type="continuationSeparator" w:id="0">
    <w:p w:rsidR="002F45C6" w:rsidRDefault="002F45C6" w:rsidP="00F3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1EF"/>
    <w:multiLevelType w:val="hybridMultilevel"/>
    <w:tmpl w:val="43BAA644"/>
    <w:lvl w:ilvl="0" w:tplc="33E2EA9E">
      <w:start w:val="1"/>
      <w:numFmt w:val="decimal"/>
      <w:lvlText w:val="%1."/>
      <w:lvlJc w:val="left"/>
      <w:pPr>
        <w:ind w:left="360" w:hanging="360"/>
      </w:pPr>
      <w:rPr>
        <w:rFonts w:eastAsia="SimSun" w:cs="Cordia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765B27"/>
    <w:multiLevelType w:val="hybridMultilevel"/>
    <w:tmpl w:val="3EE068AA"/>
    <w:lvl w:ilvl="0" w:tplc="71D6A212">
      <w:start w:val="1"/>
      <w:numFmt w:val="taiwaneseCountingThousand"/>
      <w:lvlText w:val="%1、"/>
      <w:lvlJc w:val="left"/>
      <w:pPr>
        <w:ind w:left="600" w:hanging="60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E5238"/>
    <w:rsid w:val="000C507E"/>
    <w:rsid w:val="00190292"/>
    <w:rsid w:val="00222C89"/>
    <w:rsid w:val="00261152"/>
    <w:rsid w:val="002A2D97"/>
    <w:rsid w:val="002E5238"/>
    <w:rsid w:val="002F45C6"/>
    <w:rsid w:val="00336CD6"/>
    <w:rsid w:val="003F070E"/>
    <w:rsid w:val="0040468E"/>
    <w:rsid w:val="00425CCD"/>
    <w:rsid w:val="0052184E"/>
    <w:rsid w:val="00587032"/>
    <w:rsid w:val="005F60D2"/>
    <w:rsid w:val="00650D6C"/>
    <w:rsid w:val="00671CBE"/>
    <w:rsid w:val="00743A49"/>
    <w:rsid w:val="007779D1"/>
    <w:rsid w:val="007E1E88"/>
    <w:rsid w:val="0088468C"/>
    <w:rsid w:val="008912E4"/>
    <w:rsid w:val="008E1D21"/>
    <w:rsid w:val="008F08C4"/>
    <w:rsid w:val="00A62FDC"/>
    <w:rsid w:val="00AF650F"/>
    <w:rsid w:val="00B232D0"/>
    <w:rsid w:val="00BD358A"/>
    <w:rsid w:val="00CA6369"/>
    <w:rsid w:val="00CF406C"/>
    <w:rsid w:val="00DC77C4"/>
    <w:rsid w:val="00DF2AE4"/>
    <w:rsid w:val="00E5578A"/>
    <w:rsid w:val="00F34EEE"/>
    <w:rsid w:val="00F916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E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DC"/>
    <w:pPr>
      <w:ind w:leftChars="200" w:left="480"/>
    </w:pPr>
  </w:style>
  <w:style w:type="paragraph" w:styleId="a4">
    <w:name w:val="header"/>
    <w:basedOn w:val="a"/>
    <w:link w:val="a5"/>
    <w:uiPriority w:val="99"/>
    <w:semiHidden/>
    <w:unhideWhenUsed/>
    <w:rsid w:val="00F34EEE"/>
    <w:pPr>
      <w:tabs>
        <w:tab w:val="center" w:pos="4153"/>
        <w:tab w:val="right" w:pos="8306"/>
      </w:tabs>
      <w:snapToGrid w:val="0"/>
    </w:pPr>
    <w:rPr>
      <w:sz w:val="20"/>
      <w:szCs w:val="20"/>
    </w:rPr>
  </w:style>
  <w:style w:type="character" w:customStyle="1" w:styleId="a5">
    <w:name w:val="頁首 字元"/>
    <w:basedOn w:val="a0"/>
    <w:link w:val="a4"/>
    <w:uiPriority w:val="99"/>
    <w:semiHidden/>
    <w:rsid w:val="00F34EEE"/>
    <w:rPr>
      <w:sz w:val="20"/>
      <w:szCs w:val="20"/>
    </w:rPr>
  </w:style>
  <w:style w:type="paragraph" w:styleId="a6">
    <w:name w:val="footer"/>
    <w:basedOn w:val="a"/>
    <w:link w:val="a7"/>
    <w:uiPriority w:val="99"/>
    <w:semiHidden/>
    <w:unhideWhenUsed/>
    <w:rsid w:val="00F34EEE"/>
    <w:pPr>
      <w:tabs>
        <w:tab w:val="center" w:pos="4153"/>
        <w:tab w:val="right" w:pos="8306"/>
      </w:tabs>
      <w:snapToGrid w:val="0"/>
    </w:pPr>
    <w:rPr>
      <w:sz w:val="20"/>
      <w:szCs w:val="20"/>
    </w:rPr>
  </w:style>
  <w:style w:type="character" w:customStyle="1" w:styleId="a7">
    <w:name w:val="頁尾 字元"/>
    <w:basedOn w:val="a0"/>
    <w:link w:val="a6"/>
    <w:uiPriority w:val="99"/>
    <w:semiHidden/>
    <w:rsid w:val="00F34EE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nhca04</dc:creator>
  <cp:keywords/>
  <dc:description/>
  <cp:lastModifiedBy>online trs</cp:lastModifiedBy>
  <cp:revision>15</cp:revision>
  <dcterms:created xsi:type="dcterms:W3CDTF">2016-09-10T08:12:00Z</dcterms:created>
  <dcterms:modified xsi:type="dcterms:W3CDTF">2016-09-29T03:13:00Z</dcterms:modified>
</cp:coreProperties>
</file>